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1924C" w14:textId="77777777" w:rsidR="00D96D7D" w:rsidRDefault="00D96D7D" w:rsidP="00D96D7D">
      <w:pPr>
        <w:pStyle w:val="Title"/>
        <w:rPr>
          <w:rFonts w:ascii="Times New Roman" w:hAnsi="Times New Roman"/>
          <w:sz w:val="24"/>
          <w:szCs w:val="24"/>
        </w:rPr>
      </w:pPr>
      <w:r>
        <w:rPr>
          <w:rFonts w:ascii="Times New Roman" w:hAnsi="Times New Roman"/>
          <w:sz w:val="24"/>
          <w:szCs w:val="24"/>
        </w:rPr>
        <w:t>CONSTITUTION</w:t>
      </w:r>
    </w:p>
    <w:p w14:paraId="30E62D73" w14:textId="77777777" w:rsidR="00D96D7D" w:rsidRPr="003D6D61" w:rsidRDefault="00D96D7D" w:rsidP="00D96D7D">
      <w:pPr>
        <w:pStyle w:val="Title"/>
        <w:rPr>
          <w:rFonts w:ascii="Times New Roman" w:hAnsi="Times New Roman"/>
          <w:sz w:val="24"/>
          <w:szCs w:val="24"/>
        </w:rPr>
      </w:pPr>
      <w:r>
        <w:rPr>
          <w:rFonts w:ascii="Times New Roman" w:hAnsi="Times New Roman"/>
          <w:sz w:val="24"/>
          <w:szCs w:val="24"/>
        </w:rPr>
        <w:t>OF</w:t>
      </w:r>
    </w:p>
    <w:p w14:paraId="096A6554" w14:textId="77777777" w:rsidR="00D96D7D" w:rsidRPr="003D6D61" w:rsidRDefault="00D96D7D" w:rsidP="00D96D7D">
      <w:pPr>
        <w:jc w:val="center"/>
        <w:rPr>
          <w:rFonts w:ascii="Times New Roman" w:hAnsi="Times New Roman"/>
          <w:b/>
          <w:szCs w:val="24"/>
        </w:rPr>
      </w:pPr>
    </w:p>
    <w:p w14:paraId="51BE051B" w14:textId="77777777" w:rsidR="00D96D7D" w:rsidRDefault="00D96D7D" w:rsidP="00D96D7D">
      <w:pPr>
        <w:jc w:val="center"/>
      </w:pPr>
      <w:r>
        <w:rPr>
          <w:rFonts w:ascii="Times New Roman" w:hAnsi="Times New Roman"/>
          <w:b/>
          <w:i/>
          <w:szCs w:val="24"/>
        </w:rPr>
        <w:t>_______________________________________</w:t>
      </w:r>
    </w:p>
    <w:p w14:paraId="01D6C27E" w14:textId="77777777" w:rsidR="00D96D7D" w:rsidRPr="00506B0A" w:rsidRDefault="00D96D7D" w:rsidP="00D96D7D">
      <w:pPr>
        <w:jc w:val="center"/>
        <w:rPr>
          <w:rFonts w:ascii="Times New Roman" w:hAnsi="Times New Roman"/>
          <w:szCs w:val="24"/>
        </w:rPr>
      </w:pPr>
      <w:r>
        <w:rPr>
          <w:rFonts w:ascii="Times New Roman" w:hAnsi="Times New Roman"/>
          <w:szCs w:val="24"/>
        </w:rPr>
        <w:t>(Insert the name of the private organization)</w:t>
      </w:r>
    </w:p>
    <w:p w14:paraId="26EFFB8B" w14:textId="77777777" w:rsidR="00D96D7D" w:rsidRPr="003D6D61" w:rsidRDefault="00D96D7D" w:rsidP="00D96D7D">
      <w:pPr>
        <w:jc w:val="center"/>
        <w:rPr>
          <w:rFonts w:ascii="Times New Roman" w:hAnsi="Times New Roman"/>
          <w:b/>
          <w:szCs w:val="24"/>
        </w:rPr>
      </w:pPr>
    </w:p>
    <w:p w14:paraId="5F91DDEF" w14:textId="77777777" w:rsidR="00D96D7D" w:rsidRPr="003D6D61" w:rsidRDefault="00D96D7D" w:rsidP="00D96D7D">
      <w:pPr>
        <w:jc w:val="center"/>
        <w:rPr>
          <w:rFonts w:ascii="Times New Roman" w:hAnsi="Times New Roman"/>
          <w:szCs w:val="24"/>
        </w:rPr>
      </w:pPr>
      <w:r w:rsidRPr="003D6D61">
        <w:rPr>
          <w:rFonts w:ascii="Times New Roman" w:hAnsi="Times New Roman"/>
          <w:b/>
          <w:szCs w:val="24"/>
        </w:rPr>
        <w:t xml:space="preserve">(With the exception of the items shown in bold faced italics, the wording of this template is </w:t>
      </w:r>
      <w:r w:rsidRPr="003D6D61">
        <w:rPr>
          <w:rFonts w:ascii="Times New Roman" w:hAnsi="Times New Roman"/>
          <w:b/>
          <w:szCs w:val="24"/>
          <w:u w:val="single"/>
        </w:rPr>
        <w:t>mandatory</w:t>
      </w:r>
      <w:r w:rsidRPr="003D6D61">
        <w:rPr>
          <w:rFonts w:ascii="Times New Roman" w:hAnsi="Times New Roman"/>
          <w:b/>
          <w:szCs w:val="24"/>
        </w:rPr>
        <w:t xml:space="preserve"> and may only be changed with the concurrence of the responsible Private Organization Program Manager. Additional provisions to any articles are permitted.)</w:t>
      </w:r>
    </w:p>
    <w:p w14:paraId="79FC13E1" w14:textId="77777777" w:rsidR="00D96D7D" w:rsidRPr="003D6D61" w:rsidRDefault="00D96D7D" w:rsidP="00D96D7D">
      <w:pPr>
        <w:jc w:val="center"/>
        <w:rPr>
          <w:rFonts w:ascii="Times New Roman" w:hAnsi="Times New Roman"/>
          <w:szCs w:val="24"/>
        </w:rPr>
      </w:pPr>
    </w:p>
    <w:p w14:paraId="56939AD2" w14:textId="77777777" w:rsidR="00D96D7D" w:rsidRPr="003D6D61" w:rsidRDefault="00E94630" w:rsidP="00D96D7D">
      <w:pPr>
        <w:pStyle w:val="Heading2"/>
        <w:rPr>
          <w:rFonts w:ascii="Times New Roman" w:hAnsi="Times New Roman"/>
          <w:szCs w:val="24"/>
        </w:rPr>
      </w:pPr>
      <w:r w:rsidRPr="003D6D61">
        <w:rPr>
          <w:rFonts w:ascii="Times New Roman" w:hAnsi="Times New Roman"/>
          <w:szCs w:val="24"/>
        </w:rPr>
        <w:t>ARTICLE 1</w:t>
      </w:r>
      <w:r w:rsidR="00D96D7D" w:rsidRPr="003D6D61">
        <w:rPr>
          <w:rFonts w:ascii="Times New Roman" w:hAnsi="Times New Roman"/>
          <w:szCs w:val="24"/>
        </w:rPr>
        <w:t xml:space="preserve"> - NAME AND PURPOSE</w:t>
      </w:r>
    </w:p>
    <w:p w14:paraId="77A73C55" w14:textId="77777777" w:rsidR="00D96D7D" w:rsidRPr="003D6D61" w:rsidRDefault="00D96D7D" w:rsidP="00D96D7D">
      <w:pPr>
        <w:rPr>
          <w:rFonts w:ascii="Times New Roman" w:hAnsi="Times New Roman"/>
          <w:szCs w:val="24"/>
        </w:rPr>
      </w:pPr>
    </w:p>
    <w:p w14:paraId="65C2851C" w14:textId="77777777" w:rsidR="00D96D7D" w:rsidRPr="003D6D61" w:rsidRDefault="00D96D7D" w:rsidP="00D96D7D">
      <w:pPr>
        <w:rPr>
          <w:rFonts w:ascii="Times New Roman" w:hAnsi="Times New Roman"/>
          <w:szCs w:val="24"/>
        </w:rPr>
      </w:pPr>
      <w:r w:rsidRPr="003D6D61">
        <w:rPr>
          <w:rFonts w:ascii="Times New Roman" w:hAnsi="Times New Roman"/>
          <w:szCs w:val="24"/>
        </w:rPr>
        <w:t xml:space="preserve">The name of this private organization will be </w:t>
      </w:r>
      <w:r>
        <w:rPr>
          <w:rFonts w:ascii="Times New Roman" w:hAnsi="Times New Roman"/>
          <w:b/>
          <w:i/>
          <w:szCs w:val="24"/>
        </w:rPr>
        <w:t xml:space="preserve">____________________________ </w:t>
      </w:r>
      <w:r w:rsidRPr="00506B0A">
        <w:rPr>
          <w:rFonts w:ascii="Times New Roman" w:hAnsi="Times New Roman"/>
          <w:szCs w:val="24"/>
        </w:rPr>
        <w:t>(i</w:t>
      </w:r>
      <w:r>
        <w:rPr>
          <w:rFonts w:ascii="Times New Roman" w:hAnsi="Times New Roman"/>
          <w:szCs w:val="24"/>
        </w:rPr>
        <w:t>nsert the name of the private organization)</w:t>
      </w:r>
      <w:r w:rsidRPr="003D6D61">
        <w:rPr>
          <w:rFonts w:ascii="Times New Roman" w:hAnsi="Times New Roman"/>
          <w:szCs w:val="24"/>
        </w:rPr>
        <w:t xml:space="preserve">, hereinafter referred to as “the PO.”  It is established, this ____ day of _____, 20__, pursuant to the provisions of AFI 34-223, </w:t>
      </w:r>
      <w:r w:rsidRPr="003D6D61">
        <w:rPr>
          <w:rFonts w:ascii="Times New Roman" w:hAnsi="Times New Roman"/>
          <w:i/>
          <w:szCs w:val="24"/>
        </w:rPr>
        <w:t xml:space="preserve">Private Organizations Program, </w:t>
      </w:r>
      <w:r w:rsidRPr="003D6D61">
        <w:rPr>
          <w:rFonts w:ascii="Times New Roman" w:hAnsi="Times New Roman"/>
          <w:szCs w:val="24"/>
        </w:rPr>
        <w:t>and must comply with all applicable federal, state, local and foreign laws governing like civilian activities. The purpose of this organization is to</w:t>
      </w:r>
      <w:r w:rsidRPr="003D6D61">
        <w:rPr>
          <w:rFonts w:ascii="Times New Roman" w:hAnsi="Times New Roman"/>
          <w:color w:val="FF0000"/>
          <w:szCs w:val="24"/>
        </w:rPr>
        <w:t xml:space="preserve"> </w:t>
      </w:r>
      <w:r w:rsidRPr="003D6D61">
        <w:rPr>
          <w:rFonts w:ascii="Times New Roman" w:hAnsi="Times New Roman"/>
          <w:b/>
          <w:i/>
          <w:szCs w:val="24"/>
        </w:rPr>
        <w:t xml:space="preserve">bring together those individuals who are interested in activities designed to promote good community relations, to engage in and support worthwhile charitable projects and provide recreation and entertainment for the members not otherwise prohibited by military directives, and to enhance and promote good working relationships. Specifically, the PO will </w:t>
      </w:r>
      <w:r w:rsidRPr="003D6D61">
        <w:rPr>
          <w:rFonts w:ascii="Times New Roman" w:hAnsi="Times New Roman"/>
          <w:szCs w:val="24"/>
        </w:rPr>
        <w:t xml:space="preserve">(include any purpose specific to this PO) </w:t>
      </w:r>
    </w:p>
    <w:p w14:paraId="7279634D" w14:textId="77777777" w:rsidR="00D96D7D" w:rsidRPr="003D6D61" w:rsidRDefault="00D96D7D" w:rsidP="00D96D7D">
      <w:pPr>
        <w:rPr>
          <w:rFonts w:ascii="Times New Roman" w:hAnsi="Times New Roman"/>
          <w:szCs w:val="24"/>
        </w:rPr>
      </w:pPr>
      <w:r w:rsidRPr="003D6D61">
        <w:rPr>
          <w:rFonts w:ascii="Times New Roman" w:hAnsi="Times New Roman"/>
          <w:szCs w:val="24"/>
        </w:rPr>
        <w:t>______________________________________________________________________________</w:t>
      </w:r>
    </w:p>
    <w:p w14:paraId="35E382E6" w14:textId="77777777" w:rsidR="00D96D7D" w:rsidRPr="003D6D61" w:rsidRDefault="00D96D7D" w:rsidP="00D96D7D">
      <w:pPr>
        <w:rPr>
          <w:rFonts w:ascii="Times New Roman" w:hAnsi="Times New Roman"/>
          <w:szCs w:val="24"/>
        </w:rPr>
      </w:pPr>
      <w:r w:rsidRPr="003D6D61">
        <w:rPr>
          <w:rFonts w:ascii="Times New Roman" w:hAnsi="Times New Roman"/>
          <w:szCs w:val="24"/>
        </w:rPr>
        <w:t>____________________________________________________________________________________________________________________________________________________________</w:t>
      </w:r>
    </w:p>
    <w:p w14:paraId="74218A31" w14:textId="77777777" w:rsidR="00D96D7D" w:rsidRPr="003D6D61" w:rsidRDefault="00D96D7D" w:rsidP="00D96D7D">
      <w:pPr>
        <w:pStyle w:val="Heading2"/>
        <w:rPr>
          <w:rFonts w:ascii="Times New Roman" w:hAnsi="Times New Roman"/>
          <w:szCs w:val="24"/>
        </w:rPr>
      </w:pPr>
    </w:p>
    <w:p w14:paraId="45BF756F" w14:textId="77777777" w:rsidR="00D96D7D" w:rsidRPr="003D6D61" w:rsidRDefault="00D96D7D" w:rsidP="00D96D7D">
      <w:pPr>
        <w:pStyle w:val="Heading2"/>
        <w:rPr>
          <w:rFonts w:ascii="Times New Roman" w:hAnsi="Times New Roman"/>
          <w:szCs w:val="24"/>
        </w:rPr>
      </w:pPr>
      <w:r w:rsidRPr="003D6D61">
        <w:rPr>
          <w:rFonts w:ascii="Times New Roman" w:hAnsi="Times New Roman"/>
          <w:szCs w:val="24"/>
        </w:rPr>
        <w:t>ARTICLE 2 – GENERAL PROVISIONS</w:t>
      </w:r>
    </w:p>
    <w:p w14:paraId="5D08F213" w14:textId="77777777" w:rsidR="00D96D7D" w:rsidRPr="003D6D61" w:rsidRDefault="00D96D7D" w:rsidP="00D96D7D">
      <w:pPr>
        <w:rPr>
          <w:rFonts w:ascii="Times New Roman" w:hAnsi="Times New Roman"/>
          <w:szCs w:val="24"/>
        </w:rPr>
      </w:pPr>
    </w:p>
    <w:p w14:paraId="3B3B9912" w14:textId="77777777" w:rsidR="00D96D7D" w:rsidRPr="003D6D61" w:rsidRDefault="00D96D7D" w:rsidP="00D96D7D">
      <w:pPr>
        <w:pStyle w:val="Heading2"/>
        <w:rPr>
          <w:rFonts w:ascii="Times New Roman" w:hAnsi="Times New Roman"/>
          <w:szCs w:val="24"/>
        </w:rPr>
      </w:pPr>
      <w:r w:rsidRPr="003D6D61">
        <w:rPr>
          <w:rFonts w:ascii="Times New Roman" w:hAnsi="Times New Roman"/>
          <w:szCs w:val="24"/>
        </w:rPr>
        <w:t>Section I</w:t>
      </w:r>
    </w:p>
    <w:p w14:paraId="786C1D07" w14:textId="77777777" w:rsidR="00D96D7D" w:rsidRPr="003D6D61" w:rsidRDefault="00D96D7D" w:rsidP="00D96D7D">
      <w:pPr>
        <w:rPr>
          <w:rFonts w:ascii="Times New Roman" w:hAnsi="Times New Roman"/>
          <w:szCs w:val="24"/>
        </w:rPr>
      </w:pPr>
    </w:p>
    <w:p w14:paraId="66A29F69" w14:textId="7B62C541" w:rsidR="00D96D7D" w:rsidRPr="003D6D61" w:rsidRDefault="00D96D7D" w:rsidP="00D96D7D">
      <w:pPr>
        <w:rPr>
          <w:rFonts w:ascii="Times New Roman" w:hAnsi="Times New Roman"/>
          <w:szCs w:val="24"/>
        </w:rPr>
      </w:pPr>
      <w:r w:rsidRPr="003D6D61">
        <w:rPr>
          <w:rFonts w:ascii="Times New Roman" w:hAnsi="Times New Roman"/>
          <w:szCs w:val="24"/>
        </w:rPr>
        <w:t xml:space="preserve">The PO operates on </w:t>
      </w:r>
      <w:r w:rsidR="00406D4D">
        <w:rPr>
          <w:rFonts w:ascii="Times New Roman" w:hAnsi="Times New Roman"/>
          <w:szCs w:val="24"/>
        </w:rPr>
        <w:t>Aviano</w:t>
      </w:r>
      <w:r w:rsidRPr="003D6D61">
        <w:rPr>
          <w:rFonts w:ascii="Times New Roman" w:hAnsi="Times New Roman"/>
          <w:szCs w:val="24"/>
        </w:rPr>
        <w:t xml:space="preserve"> Air Base, </w:t>
      </w:r>
      <w:r w:rsidR="00406D4D">
        <w:rPr>
          <w:rFonts w:ascii="Times New Roman" w:hAnsi="Times New Roman"/>
          <w:szCs w:val="24"/>
        </w:rPr>
        <w:t>Italy</w:t>
      </w:r>
      <w:r w:rsidRPr="003D6D61">
        <w:rPr>
          <w:rFonts w:ascii="Times New Roman" w:hAnsi="Times New Roman"/>
          <w:szCs w:val="24"/>
        </w:rPr>
        <w:t xml:space="preserve">, only with the consent of the Installation Commander or his/her delegee.  The operation of this organization is contingent on compliance with the requirements and conditions of all applicable Air Force regulations. The PO </w:t>
      </w:r>
      <w:r w:rsidRPr="003D6D61">
        <w:rPr>
          <w:rFonts w:ascii="Times New Roman" w:hAnsi="Times New Roman"/>
          <w:color w:val="000000"/>
          <w:szCs w:val="24"/>
        </w:rPr>
        <w:t>officers’ and members’ actions must not prejudice or discredit the United States Government or conflict with governmental activities.</w:t>
      </w:r>
      <w:r>
        <w:rPr>
          <w:rFonts w:ascii="Times New Roman" w:hAnsi="Times New Roman"/>
          <w:color w:val="000000"/>
          <w:szCs w:val="24"/>
        </w:rPr>
        <w:t xml:space="preserve"> </w:t>
      </w:r>
      <w:r w:rsidRPr="003D6D61">
        <w:rPr>
          <w:rFonts w:ascii="Times New Roman" w:hAnsi="Times New Roman"/>
          <w:color w:val="000000"/>
          <w:szCs w:val="24"/>
        </w:rPr>
        <w:t>The Installation Commander or his/her delegee may withdraw the authorization if the PO prejudices or discredits the United States Government, conflicts with Government activities, or for any other reason or just cause.</w:t>
      </w:r>
      <w:r w:rsidRPr="003D6D61">
        <w:rPr>
          <w:rFonts w:ascii="Times New Roman" w:hAnsi="Times New Roman"/>
          <w:szCs w:val="24"/>
        </w:rPr>
        <w:t xml:space="preserve"> </w:t>
      </w:r>
    </w:p>
    <w:p w14:paraId="07CA6161" w14:textId="77777777" w:rsidR="00D96D7D" w:rsidRPr="00D96D7D" w:rsidRDefault="00D96D7D" w:rsidP="00D96D7D">
      <w:pPr>
        <w:rPr>
          <w:rFonts w:ascii="Times New Roman" w:hAnsi="Times New Roman"/>
          <w:sz w:val="22"/>
          <w:szCs w:val="22"/>
        </w:rPr>
      </w:pPr>
    </w:p>
    <w:p w14:paraId="7A067EBB" w14:textId="77777777" w:rsidR="00D96D7D" w:rsidRPr="003D6D61" w:rsidRDefault="00D96D7D" w:rsidP="00D96D7D">
      <w:pPr>
        <w:rPr>
          <w:rFonts w:ascii="Times New Roman" w:hAnsi="Times New Roman"/>
          <w:b/>
          <w:szCs w:val="24"/>
        </w:rPr>
      </w:pPr>
      <w:r w:rsidRPr="003D6D61">
        <w:rPr>
          <w:rFonts w:ascii="Times New Roman" w:hAnsi="Times New Roman"/>
          <w:b/>
          <w:szCs w:val="24"/>
        </w:rPr>
        <w:t>Section II</w:t>
      </w:r>
    </w:p>
    <w:p w14:paraId="6638CA7C" w14:textId="77777777" w:rsidR="00D96D7D" w:rsidRPr="003D6D61" w:rsidRDefault="00D96D7D" w:rsidP="00D96D7D">
      <w:pPr>
        <w:rPr>
          <w:rFonts w:ascii="Times New Roman" w:hAnsi="Times New Roman"/>
          <w:b/>
          <w:szCs w:val="24"/>
        </w:rPr>
      </w:pPr>
    </w:p>
    <w:p w14:paraId="2BBCEF4F" w14:textId="77777777" w:rsidR="00D96D7D" w:rsidRPr="003D6D61" w:rsidRDefault="00D96D7D" w:rsidP="00D96D7D">
      <w:pPr>
        <w:rPr>
          <w:rFonts w:ascii="Times New Roman" w:hAnsi="Times New Roman"/>
          <w:szCs w:val="24"/>
        </w:rPr>
      </w:pPr>
      <w:r w:rsidRPr="003D6D61">
        <w:rPr>
          <w:rFonts w:ascii="Times New Roman" w:hAnsi="Times New Roman"/>
          <w:szCs w:val="24"/>
        </w:rPr>
        <w:t>The membership is liable under the laws of ________________ (insert the name of the state or other jurisdiction in which the PO is organized) for organizational debts in the event the organization’s assets are insufficient to discharge liabilities.</w:t>
      </w:r>
    </w:p>
    <w:p w14:paraId="0A3571A2" w14:textId="77777777" w:rsidR="00D96D7D" w:rsidRPr="003D6D61" w:rsidRDefault="00D96D7D" w:rsidP="00D96D7D">
      <w:pPr>
        <w:rPr>
          <w:rFonts w:ascii="Times New Roman" w:hAnsi="Times New Roman"/>
          <w:b/>
          <w:szCs w:val="24"/>
        </w:rPr>
      </w:pPr>
    </w:p>
    <w:p w14:paraId="3F5515B7" w14:textId="77777777" w:rsidR="00D96D7D" w:rsidRPr="003D6D61" w:rsidRDefault="00D96D7D" w:rsidP="00D96D7D">
      <w:pPr>
        <w:rPr>
          <w:rFonts w:ascii="Times New Roman" w:hAnsi="Times New Roman"/>
          <w:b/>
          <w:szCs w:val="24"/>
        </w:rPr>
      </w:pPr>
      <w:r w:rsidRPr="003D6D61">
        <w:rPr>
          <w:rFonts w:ascii="Times New Roman" w:hAnsi="Times New Roman"/>
          <w:b/>
          <w:szCs w:val="24"/>
        </w:rPr>
        <w:t>Section III</w:t>
      </w:r>
    </w:p>
    <w:p w14:paraId="3E2EDA5B" w14:textId="77777777" w:rsidR="00D96D7D" w:rsidRPr="003D6D61" w:rsidRDefault="00D96D7D" w:rsidP="00D96D7D">
      <w:pPr>
        <w:rPr>
          <w:rFonts w:ascii="Times New Roman" w:hAnsi="Times New Roman"/>
          <w:szCs w:val="24"/>
        </w:rPr>
      </w:pPr>
    </w:p>
    <w:p w14:paraId="267BBCD6" w14:textId="77777777" w:rsidR="00D96D7D" w:rsidRPr="003D6D61" w:rsidRDefault="00D96D7D" w:rsidP="00D96D7D">
      <w:pPr>
        <w:rPr>
          <w:rFonts w:ascii="Times New Roman" w:hAnsi="Times New Roman"/>
          <w:szCs w:val="24"/>
        </w:rPr>
      </w:pPr>
      <w:r w:rsidRPr="003D6D61">
        <w:rPr>
          <w:rFonts w:ascii="Times New Roman" w:hAnsi="Times New Roman"/>
          <w:szCs w:val="24"/>
        </w:rPr>
        <w:t xml:space="preserve">The PO is not a </w:t>
      </w:r>
      <w:proofErr w:type="spellStart"/>
      <w:r w:rsidRPr="003D6D61">
        <w:rPr>
          <w:rFonts w:ascii="Times New Roman" w:hAnsi="Times New Roman"/>
          <w:szCs w:val="24"/>
        </w:rPr>
        <w:t>nonappropriated</w:t>
      </w:r>
      <w:proofErr w:type="spellEnd"/>
      <w:r w:rsidRPr="003D6D61">
        <w:rPr>
          <w:rFonts w:ascii="Times New Roman" w:hAnsi="Times New Roman"/>
          <w:szCs w:val="24"/>
        </w:rPr>
        <w:t xml:space="preserve"> fund instrumentality, </w:t>
      </w:r>
      <w:r w:rsidRPr="003D6D61">
        <w:rPr>
          <w:rFonts w:ascii="Times New Roman" w:hAnsi="Times New Roman"/>
          <w:color w:val="000000"/>
          <w:szCs w:val="24"/>
        </w:rPr>
        <w:t>nor is it entitled to the sovereign immunities and privileges given to NAFIs or the Air Force.</w:t>
      </w:r>
      <w:r w:rsidRPr="003D6D61">
        <w:rPr>
          <w:rFonts w:ascii="Times New Roman" w:hAnsi="Times New Roman"/>
          <w:szCs w:val="24"/>
        </w:rPr>
        <w:t xml:space="preserve">   It </w:t>
      </w:r>
      <w:r w:rsidRPr="003D6D61">
        <w:rPr>
          <w:rFonts w:ascii="Times New Roman" w:hAnsi="Times New Roman"/>
          <w:color w:val="000000"/>
          <w:szCs w:val="24"/>
        </w:rPr>
        <w:t xml:space="preserve">must furnish its own equipment, </w:t>
      </w:r>
      <w:r w:rsidRPr="003D6D61">
        <w:rPr>
          <w:rFonts w:ascii="Times New Roman" w:hAnsi="Times New Roman"/>
          <w:color w:val="000000"/>
          <w:szCs w:val="24"/>
        </w:rPr>
        <w:lastRenderedPageBreak/>
        <w:t xml:space="preserve">supplies and other materials and will reimburse for services (to include utilities) when it uses a facility or space on an other-than-occasional basis unless a separate directive or instruction authorizes non-reimbursable support. </w:t>
      </w:r>
      <w:r w:rsidRPr="003D6D61">
        <w:rPr>
          <w:rFonts w:ascii="Times New Roman" w:hAnsi="Times New Roman"/>
          <w:szCs w:val="24"/>
        </w:rPr>
        <w:t xml:space="preserve"> </w:t>
      </w:r>
    </w:p>
    <w:p w14:paraId="7408272B" w14:textId="77777777" w:rsidR="00D96D7D" w:rsidRPr="003D6D61" w:rsidRDefault="00D96D7D" w:rsidP="00D96D7D">
      <w:pPr>
        <w:rPr>
          <w:rFonts w:ascii="Times New Roman" w:hAnsi="Times New Roman"/>
          <w:b/>
          <w:szCs w:val="24"/>
        </w:rPr>
      </w:pPr>
    </w:p>
    <w:p w14:paraId="77D39D1F" w14:textId="77777777" w:rsidR="00D96D7D" w:rsidRPr="003D6D61" w:rsidRDefault="00D96D7D" w:rsidP="00D96D7D">
      <w:pPr>
        <w:pStyle w:val="BodyText2"/>
        <w:tabs>
          <w:tab w:val="clear" w:pos="1080"/>
          <w:tab w:val="clear" w:pos="1260"/>
        </w:tabs>
        <w:rPr>
          <w:rFonts w:ascii="Times New Roman" w:hAnsi="Times New Roman"/>
          <w:b/>
          <w:sz w:val="24"/>
          <w:szCs w:val="24"/>
        </w:rPr>
      </w:pPr>
      <w:r w:rsidRPr="003D6D61">
        <w:rPr>
          <w:rFonts w:ascii="Times New Roman" w:hAnsi="Times New Roman"/>
          <w:b/>
          <w:sz w:val="24"/>
          <w:szCs w:val="24"/>
        </w:rPr>
        <w:t xml:space="preserve">Section IV </w:t>
      </w:r>
    </w:p>
    <w:p w14:paraId="0C3F9BE3" w14:textId="77777777" w:rsidR="00D96D7D" w:rsidRPr="003D6D61" w:rsidRDefault="00D96D7D" w:rsidP="00D96D7D">
      <w:pPr>
        <w:pStyle w:val="BodyText2"/>
        <w:tabs>
          <w:tab w:val="clear" w:pos="1080"/>
          <w:tab w:val="clear" w:pos="1260"/>
        </w:tabs>
        <w:rPr>
          <w:rFonts w:ascii="Times New Roman" w:hAnsi="Times New Roman"/>
          <w:sz w:val="24"/>
          <w:szCs w:val="24"/>
        </w:rPr>
      </w:pPr>
    </w:p>
    <w:p w14:paraId="7F4BFD0C" w14:textId="77777777" w:rsidR="00D96D7D" w:rsidRPr="003D6D61" w:rsidRDefault="00D96D7D" w:rsidP="00D96D7D">
      <w:pPr>
        <w:pStyle w:val="BodyText2"/>
        <w:tabs>
          <w:tab w:val="clear" w:pos="1080"/>
          <w:tab w:val="clear" w:pos="1260"/>
        </w:tabs>
        <w:rPr>
          <w:rFonts w:ascii="Times New Roman" w:hAnsi="Times New Roman"/>
          <w:sz w:val="24"/>
          <w:szCs w:val="24"/>
        </w:rPr>
      </w:pPr>
      <w:r w:rsidRPr="003D6D61">
        <w:rPr>
          <w:rFonts w:ascii="Times New Roman" w:hAnsi="Times New Roman"/>
          <w:sz w:val="24"/>
          <w:szCs w:val="24"/>
        </w:rPr>
        <w:t xml:space="preserve">The PO will submit this constitution to the Private Organization Program Manager, </w:t>
      </w:r>
      <w:r w:rsidR="001270CE" w:rsidRPr="001270CE">
        <w:rPr>
          <w:rFonts w:ascii="Times New Roman" w:hAnsi="Times New Roman"/>
          <w:sz w:val="24"/>
          <w:szCs w:val="24"/>
          <w:u w:val="single"/>
        </w:rPr>
        <w:t>31FSS/FSR</w:t>
      </w:r>
      <w:r w:rsidR="00693EAC">
        <w:rPr>
          <w:rFonts w:ascii="Times New Roman" w:hAnsi="Times New Roman"/>
          <w:sz w:val="24"/>
          <w:szCs w:val="24"/>
        </w:rPr>
        <w:t xml:space="preserve">, whenever there is a change to the constitution or after two years </w:t>
      </w:r>
      <w:r w:rsidRPr="003D6D61">
        <w:rPr>
          <w:rFonts w:ascii="Times New Roman" w:hAnsi="Times New Roman"/>
          <w:sz w:val="24"/>
          <w:szCs w:val="24"/>
        </w:rPr>
        <w:t xml:space="preserve">for </w:t>
      </w:r>
      <w:r w:rsidR="00693EAC">
        <w:rPr>
          <w:rFonts w:ascii="Times New Roman" w:hAnsi="Times New Roman"/>
          <w:sz w:val="24"/>
          <w:szCs w:val="24"/>
        </w:rPr>
        <w:t>coordination and approval</w:t>
      </w:r>
      <w:r w:rsidRPr="003D6D61">
        <w:rPr>
          <w:rFonts w:ascii="Times New Roman" w:hAnsi="Times New Roman"/>
          <w:sz w:val="24"/>
          <w:szCs w:val="24"/>
        </w:rPr>
        <w:t>.</w:t>
      </w:r>
    </w:p>
    <w:p w14:paraId="2137AE4C" w14:textId="77777777" w:rsidR="00D96D7D" w:rsidRPr="003D6D61" w:rsidRDefault="00D96D7D" w:rsidP="00D96D7D">
      <w:pPr>
        <w:rPr>
          <w:rFonts w:ascii="Times New Roman" w:hAnsi="Times New Roman"/>
          <w:szCs w:val="24"/>
        </w:rPr>
      </w:pPr>
    </w:p>
    <w:p w14:paraId="702653AD" w14:textId="77777777" w:rsidR="00D96D7D" w:rsidRPr="003D6D61" w:rsidRDefault="00D96D7D" w:rsidP="00D96D7D">
      <w:pPr>
        <w:rPr>
          <w:rFonts w:ascii="Times New Roman" w:hAnsi="Times New Roman"/>
          <w:b/>
          <w:szCs w:val="24"/>
        </w:rPr>
      </w:pPr>
      <w:r w:rsidRPr="003D6D61">
        <w:rPr>
          <w:rFonts w:ascii="Times New Roman" w:hAnsi="Times New Roman"/>
          <w:b/>
          <w:szCs w:val="24"/>
        </w:rPr>
        <w:t>ARTICLE 3 – OFFICERS AND GOVERNING BODY</w:t>
      </w:r>
    </w:p>
    <w:p w14:paraId="09650B49" w14:textId="77777777" w:rsidR="00D96D7D" w:rsidRPr="003D6D61" w:rsidRDefault="00D96D7D" w:rsidP="00D96D7D">
      <w:pPr>
        <w:rPr>
          <w:rFonts w:ascii="Times New Roman" w:hAnsi="Times New Roman"/>
          <w:b/>
          <w:szCs w:val="24"/>
        </w:rPr>
      </w:pPr>
    </w:p>
    <w:p w14:paraId="046EB7AE" w14:textId="77777777" w:rsidR="00D96D7D" w:rsidRPr="003D6D61" w:rsidRDefault="00D96D7D" w:rsidP="00D96D7D">
      <w:pPr>
        <w:rPr>
          <w:rFonts w:ascii="Times New Roman" w:hAnsi="Times New Roman"/>
          <w:szCs w:val="24"/>
        </w:rPr>
      </w:pPr>
      <w:r w:rsidRPr="003D6D61">
        <w:rPr>
          <w:rFonts w:ascii="Times New Roman" w:hAnsi="Times New Roman"/>
          <w:b/>
          <w:szCs w:val="24"/>
        </w:rPr>
        <w:t>Section I – Executive Board</w:t>
      </w:r>
    </w:p>
    <w:p w14:paraId="26893E9E" w14:textId="77777777" w:rsidR="00D96D7D" w:rsidRPr="003D6D61" w:rsidRDefault="00D96D7D" w:rsidP="00D96D7D">
      <w:pPr>
        <w:rPr>
          <w:rFonts w:ascii="Times New Roman" w:hAnsi="Times New Roman"/>
          <w:szCs w:val="24"/>
        </w:rPr>
      </w:pPr>
    </w:p>
    <w:p w14:paraId="7A33F3E9" w14:textId="77777777" w:rsidR="00D96D7D" w:rsidRPr="003D6D61" w:rsidRDefault="00D96D7D" w:rsidP="00D96D7D">
      <w:pPr>
        <w:rPr>
          <w:rFonts w:ascii="Times New Roman" w:hAnsi="Times New Roman"/>
          <w:b/>
          <w:i/>
          <w:szCs w:val="24"/>
        </w:rPr>
      </w:pPr>
      <w:r w:rsidRPr="003D6D61">
        <w:rPr>
          <w:rFonts w:ascii="Times New Roman" w:hAnsi="Times New Roman"/>
          <w:szCs w:val="24"/>
        </w:rPr>
        <w:t xml:space="preserve"> </w:t>
      </w:r>
      <w:r w:rsidRPr="003D6D61">
        <w:rPr>
          <w:rFonts w:ascii="Times New Roman" w:hAnsi="Times New Roman"/>
          <w:b/>
          <w:i/>
          <w:szCs w:val="24"/>
        </w:rPr>
        <w:t>An Executive Board, consisting</w:t>
      </w:r>
      <w:r>
        <w:rPr>
          <w:rFonts w:ascii="Times New Roman" w:hAnsi="Times New Roman"/>
          <w:b/>
          <w:i/>
          <w:szCs w:val="24"/>
        </w:rPr>
        <w:t xml:space="preserve"> </w:t>
      </w:r>
      <w:r w:rsidRPr="003D6D61">
        <w:rPr>
          <w:rFonts w:ascii="Times New Roman" w:hAnsi="Times New Roman"/>
          <w:b/>
          <w:i/>
          <w:szCs w:val="24"/>
        </w:rPr>
        <w:t xml:space="preserve">of the following members, will lead, </w:t>
      </w:r>
      <w:proofErr w:type="gramStart"/>
      <w:r w:rsidRPr="003D6D61">
        <w:rPr>
          <w:rFonts w:ascii="Times New Roman" w:hAnsi="Times New Roman"/>
          <w:b/>
          <w:i/>
          <w:szCs w:val="24"/>
        </w:rPr>
        <w:t>manage</w:t>
      </w:r>
      <w:proofErr w:type="gramEnd"/>
      <w:r w:rsidRPr="003D6D61">
        <w:rPr>
          <w:rFonts w:ascii="Times New Roman" w:hAnsi="Times New Roman"/>
          <w:b/>
          <w:i/>
          <w:szCs w:val="24"/>
        </w:rPr>
        <w:t xml:space="preserve"> and administer this PO:</w:t>
      </w:r>
    </w:p>
    <w:p w14:paraId="36211A8C" w14:textId="77777777" w:rsidR="00D96D7D" w:rsidRPr="003D6D61" w:rsidRDefault="00D96D7D" w:rsidP="00D96D7D">
      <w:pPr>
        <w:rPr>
          <w:rFonts w:ascii="Times New Roman" w:hAnsi="Times New Roman"/>
          <w:b/>
          <w:i/>
          <w:szCs w:val="24"/>
        </w:rPr>
      </w:pPr>
    </w:p>
    <w:p w14:paraId="2F042BBA" w14:textId="77777777" w:rsidR="00D96D7D" w:rsidRPr="003D6D61" w:rsidRDefault="00D96D7D" w:rsidP="00D96D7D">
      <w:pPr>
        <w:rPr>
          <w:rFonts w:ascii="Times New Roman" w:hAnsi="Times New Roman"/>
          <w:b/>
          <w:i/>
          <w:szCs w:val="24"/>
        </w:rPr>
      </w:pPr>
      <w:r w:rsidRPr="003D6D61">
        <w:rPr>
          <w:rFonts w:ascii="Times New Roman" w:hAnsi="Times New Roman"/>
          <w:b/>
          <w:i/>
          <w:szCs w:val="24"/>
        </w:rPr>
        <w:t xml:space="preserve">     a. President</w:t>
      </w:r>
    </w:p>
    <w:p w14:paraId="4E0E4142" w14:textId="77777777" w:rsidR="00D96D7D" w:rsidRPr="003D6D61" w:rsidRDefault="00D96D7D" w:rsidP="00D96D7D">
      <w:pPr>
        <w:rPr>
          <w:rFonts w:ascii="Times New Roman" w:hAnsi="Times New Roman"/>
          <w:b/>
          <w:i/>
          <w:szCs w:val="24"/>
        </w:rPr>
      </w:pPr>
      <w:r w:rsidRPr="003D6D61">
        <w:rPr>
          <w:rFonts w:ascii="Times New Roman" w:hAnsi="Times New Roman"/>
          <w:b/>
          <w:i/>
          <w:szCs w:val="24"/>
        </w:rPr>
        <w:t xml:space="preserve">     b. Vice-president</w:t>
      </w:r>
    </w:p>
    <w:p w14:paraId="13EA4DC8" w14:textId="77777777" w:rsidR="00D96D7D" w:rsidRPr="003D6D61" w:rsidRDefault="00D96D7D" w:rsidP="00D96D7D">
      <w:pPr>
        <w:rPr>
          <w:rFonts w:ascii="Times New Roman" w:hAnsi="Times New Roman"/>
          <w:b/>
          <w:i/>
          <w:szCs w:val="24"/>
        </w:rPr>
      </w:pPr>
      <w:r w:rsidRPr="003D6D61">
        <w:rPr>
          <w:rFonts w:ascii="Times New Roman" w:hAnsi="Times New Roman"/>
          <w:b/>
          <w:i/>
          <w:szCs w:val="24"/>
        </w:rPr>
        <w:t xml:space="preserve">     c. Secretary</w:t>
      </w:r>
    </w:p>
    <w:p w14:paraId="1EB6AC1A" w14:textId="77777777" w:rsidR="00D96D7D" w:rsidRPr="003D6D61" w:rsidRDefault="00D96D7D" w:rsidP="00D96D7D">
      <w:pPr>
        <w:rPr>
          <w:rFonts w:ascii="Times New Roman" w:hAnsi="Times New Roman"/>
          <w:b/>
          <w:i/>
          <w:szCs w:val="24"/>
        </w:rPr>
      </w:pPr>
      <w:r w:rsidRPr="003D6D61">
        <w:rPr>
          <w:rFonts w:ascii="Times New Roman" w:hAnsi="Times New Roman"/>
          <w:b/>
          <w:i/>
          <w:szCs w:val="24"/>
        </w:rPr>
        <w:t xml:space="preserve">     d. Treasurer</w:t>
      </w:r>
    </w:p>
    <w:p w14:paraId="60F52EFF" w14:textId="77777777" w:rsidR="00D96D7D" w:rsidRPr="003D6D61" w:rsidRDefault="00D96D7D" w:rsidP="00D96D7D">
      <w:pPr>
        <w:rPr>
          <w:rFonts w:ascii="Times New Roman" w:hAnsi="Times New Roman"/>
          <w:b/>
          <w:i/>
          <w:szCs w:val="24"/>
        </w:rPr>
      </w:pPr>
    </w:p>
    <w:p w14:paraId="3918C667" w14:textId="77777777" w:rsidR="00D96D7D" w:rsidRPr="003D6D61" w:rsidRDefault="00D96D7D" w:rsidP="00D96D7D">
      <w:pPr>
        <w:rPr>
          <w:rFonts w:ascii="Times New Roman" w:hAnsi="Times New Roman"/>
          <w:szCs w:val="24"/>
        </w:rPr>
      </w:pPr>
      <w:r w:rsidRPr="003D6D61">
        <w:rPr>
          <w:rFonts w:ascii="Times New Roman" w:hAnsi="Times New Roman"/>
          <w:b/>
          <w:i/>
          <w:szCs w:val="24"/>
        </w:rPr>
        <w:t>The PO’s officers will perform the duties specifically mentioned in this constitution and other duties incident to their office.</w:t>
      </w:r>
      <w:r w:rsidRPr="003D6D61">
        <w:rPr>
          <w:rFonts w:ascii="Times New Roman" w:hAnsi="Times New Roman"/>
          <w:szCs w:val="24"/>
        </w:rPr>
        <w:t xml:space="preserve">  They are responsible for asset accountability, liability satisfaction, and sound financial and operational management.  </w:t>
      </w:r>
    </w:p>
    <w:p w14:paraId="06802820" w14:textId="77777777" w:rsidR="00D96D7D" w:rsidRPr="003D6D61" w:rsidRDefault="00D96D7D" w:rsidP="00D96D7D">
      <w:pPr>
        <w:rPr>
          <w:rFonts w:ascii="Times New Roman" w:hAnsi="Times New Roman"/>
          <w:szCs w:val="24"/>
        </w:rPr>
      </w:pPr>
    </w:p>
    <w:p w14:paraId="7D900AC5" w14:textId="77777777" w:rsidR="00D96D7D" w:rsidRPr="003D6D61" w:rsidRDefault="00D96D7D" w:rsidP="00D96D7D">
      <w:pPr>
        <w:rPr>
          <w:rFonts w:ascii="Times New Roman" w:hAnsi="Times New Roman"/>
          <w:b/>
          <w:i/>
          <w:szCs w:val="24"/>
        </w:rPr>
      </w:pPr>
      <w:r w:rsidRPr="003D6D61">
        <w:rPr>
          <w:rFonts w:ascii="Times New Roman" w:hAnsi="Times New Roman"/>
          <w:b/>
          <w:szCs w:val="24"/>
        </w:rPr>
        <w:t>Section II – President</w:t>
      </w:r>
      <w:r w:rsidRPr="003D6D61">
        <w:rPr>
          <w:rFonts w:ascii="Times New Roman" w:hAnsi="Times New Roman"/>
          <w:szCs w:val="24"/>
        </w:rPr>
        <w:t xml:space="preserve"> </w:t>
      </w:r>
    </w:p>
    <w:p w14:paraId="19FA1BC8" w14:textId="77777777" w:rsidR="00D96D7D" w:rsidRPr="003D6D61" w:rsidRDefault="00D96D7D" w:rsidP="00D96D7D">
      <w:pPr>
        <w:rPr>
          <w:rFonts w:ascii="Times New Roman" w:hAnsi="Times New Roman"/>
          <w:b/>
          <w:i/>
          <w:szCs w:val="24"/>
        </w:rPr>
      </w:pPr>
    </w:p>
    <w:p w14:paraId="2B089702" w14:textId="77777777" w:rsidR="00D96D7D" w:rsidRPr="003D6D61" w:rsidRDefault="00D96D7D" w:rsidP="00D96D7D">
      <w:pPr>
        <w:rPr>
          <w:rFonts w:ascii="Times New Roman" w:hAnsi="Times New Roman"/>
          <w:szCs w:val="24"/>
        </w:rPr>
      </w:pPr>
      <w:r w:rsidRPr="003D6D61">
        <w:rPr>
          <w:rFonts w:ascii="Times New Roman" w:hAnsi="Times New Roman"/>
          <w:b/>
          <w:i/>
          <w:szCs w:val="24"/>
        </w:rPr>
        <w:t>The president is responsible for the management of the organization, including the accountability for assets, satisfaction of liabilities, disposition of any residual assets upon dissolution (see Article 9, Dissolution), and otherwise assuring responsible financial and operational management.  The president preside</w:t>
      </w:r>
      <w:r>
        <w:rPr>
          <w:rFonts w:ascii="Times New Roman" w:hAnsi="Times New Roman"/>
          <w:b/>
          <w:i/>
          <w:szCs w:val="24"/>
        </w:rPr>
        <w:t>s</w:t>
      </w:r>
      <w:r w:rsidRPr="003D6D61">
        <w:rPr>
          <w:rFonts w:ascii="Times New Roman" w:hAnsi="Times New Roman"/>
          <w:b/>
          <w:i/>
          <w:szCs w:val="24"/>
        </w:rPr>
        <w:t xml:space="preserve"> over all meetings of the Executive Board and the organization according to Robert's Rules of Order.  He/she call</w:t>
      </w:r>
      <w:r>
        <w:rPr>
          <w:rFonts w:ascii="Times New Roman" w:hAnsi="Times New Roman"/>
          <w:b/>
          <w:i/>
          <w:szCs w:val="24"/>
        </w:rPr>
        <w:t>s</w:t>
      </w:r>
      <w:r w:rsidRPr="003D6D61">
        <w:rPr>
          <w:rFonts w:ascii="Times New Roman" w:hAnsi="Times New Roman"/>
          <w:b/>
          <w:i/>
          <w:szCs w:val="24"/>
        </w:rPr>
        <w:t xml:space="preserve"> special meetings of the membership, supervises elections, appoints committees as deemed necessary, and prescribe</w:t>
      </w:r>
      <w:r>
        <w:rPr>
          <w:rFonts w:ascii="Times New Roman" w:hAnsi="Times New Roman"/>
          <w:b/>
          <w:i/>
          <w:szCs w:val="24"/>
        </w:rPr>
        <w:t>s</w:t>
      </w:r>
      <w:r w:rsidRPr="003D6D61">
        <w:rPr>
          <w:rFonts w:ascii="Times New Roman" w:hAnsi="Times New Roman"/>
          <w:b/>
          <w:i/>
          <w:szCs w:val="24"/>
        </w:rPr>
        <w:t xml:space="preserve"> the respective functions of chairpersons for said committees. The president will forward the quarterly treasurer’s report to the installation Private Organization Program Manager, </w:t>
      </w:r>
      <w:r w:rsidR="001270CE" w:rsidRPr="001270CE">
        <w:rPr>
          <w:rFonts w:ascii="Times New Roman" w:hAnsi="Times New Roman"/>
          <w:b/>
          <w:i/>
          <w:szCs w:val="24"/>
          <w:u w:val="single"/>
        </w:rPr>
        <w:t>31FSS/FSR</w:t>
      </w:r>
      <w:r w:rsidRPr="003D6D61">
        <w:rPr>
          <w:rFonts w:ascii="Times New Roman" w:hAnsi="Times New Roman"/>
          <w:b/>
          <w:i/>
          <w:szCs w:val="24"/>
        </w:rPr>
        <w:t>, (insert appropriate organizational symbol) NLT 15 calendar days following the end of each quarter.</w:t>
      </w:r>
    </w:p>
    <w:p w14:paraId="0395E8EB" w14:textId="77777777" w:rsidR="00D96D7D" w:rsidRPr="003D6D61" w:rsidRDefault="00D96D7D" w:rsidP="00D96D7D">
      <w:pPr>
        <w:rPr>
          <w:rFonts w:ascii="Times New Roman" w:hAnsi="Times New Roman"/>
          <w:szCs w:val="24"/>
        </w:rPr>
      </w:pPr>
      <w:r w:rsidRPr="003D6D61">
        <w:rPr>
          <w:rFonts w:ascii="Times New Roman" w:hAnsi="Times New Roman"/>
          <w:szCs w:val="24"/>
        </w:rPr>
        <w:t xml:space="preserve"> </w:t>
      </w:r>
    </w:p>
    <w:p w14:paraId="291533E6" w14:textId="77777777" w:rsidR="00D96D7D" w:rsidRPr="003D6D61" w:rsidRDefault="00D96D7D" w:rsidP="00D96D7D">
      <w:pPr>
        <w:rPr>
          <w:rFonts w:ascii="Times New Roman" w:hAnsi="Times New Roman"/>
          <w:b/>
          <w:szCs w:val="24"/>
        </w:rPr>
      </w:pPr>
      <w:r w:rsidRPr="003D6D61">
        <w:rPr>
          <w:rFonts w:ascii="Times New Roman" w:hAnsi="Times New Roman"/>
          <w:b/>
          <w:szCs w:val="24"/>
        </w:rPr>
        <w:t>Section III - Vice President</w:t>
      </w:r>
    </w:p>
    <w:p w14:paraId="2D74BEB2" w14:textId="77777777" w:rsidR="00D96D7D" w:rsidRPr="003D6D61" w:rsidRDefault="00D96D7D" w:rsidP="00D96D7D">
      <w:pPr>
        <w:rPr>
          <w:rFonts w:ascii="Times New Roman" w:hAnsi="Times New Roman"/>
          <w:szCs w:val="24"/>
        </w:rPr>
      </w:pPr>
    </w:p>
    <w:p w14:paraId="72C478B8" w14:textId="77777777" w:rsidR="00D96D7D" w:rsidRPr="003D6D61" w:rsidRDefault="00D96D7D" w:rsidP="00D96D7D">
      <w:pPr>
        <w:rPr>
          <w:rFonts w:ascii="Times New Roman" w:hAnsi="Times New Roman"/>
          <w:szCs w:val="24"/>
        </w:rPr>
      </w:pPr>
      <w:r w:rsidRPr="003D6D61">
        <w:rPr>
          <w:rFonts w:ascii="Times New Roman" w:hAnsi="Times New Roman"/>
          <w:b/>
          <w:i/>
          <w:szCs w:val="24"/>
        </w:rPr>
        <w:t>The Vice-president assume</w:t>
      </w:r>
      <w:r>
        <w:rPr>
          <w:rFonts w:ascii="Times New Roman" w:hAnsi="Times New Roman"/>
          <w:b/>
          <w:i/>
          <w:szCs w:val="24"/>
        </w:rPr>
        <w:t>s</w:t>
      </w:r>
      <w:r w:rsidRPr="003D6D61">
        <w:rPr>
          <w:rFonts w:ascii="Times New Roman" w:hAnsi="Times New Roman"/>
          <w:b/>
          <w:i/>
          <w:szCs w:val="24"/>
        </w:rPr>
        <w:t xml:space="preserve"> the duties of the president in his/her absence.</w:t>
      </w:r>
    </w:p>
    <w:p w14:paraId="765824AD" w14:textId="77777777" w:rsidR="00D96D7D" w:rsidRPr="003D6D61" w:rsidRDefault="00D96D7D" w:rsidP="00D96D7D">
      <w:pPr>
        <w:rPr>
          <w:rFonts w:ascii="Times New Roman" w:hAnsi="Times New Roman"/>
          <w:szCs w:val="24"/>
        </w:rPr>
      </w:pPr>
    </w:p>
    <w:p w14:paraId="2E83E82D" w14:textId="77777777" w:rsidR="00D96D7D" w:rsidRPr="003D6D61" w:rsidRDefault="00D96D7D" w:rsidP="00D96D7D">
      <w:pPr>
        <w:rPr>
          <w:rFonts w:ascii="Times New Roman" w:hAnsi="Times New Roman"/>
          <w:b/>
          <w:szCs w:val="24"/>
        </w:rPr>
      </w:pPr>
      <w:r w:rsidRPr="003D6D61">
        <w:rPr>
          <w:rFonts w:ascii="Times New Roman" w:hAnsi="Times New Roman"/>
          <w:b/>
          <w:szCs w:val="24"/>
        </w:rPr>
        <w:t xml:space="preserve">Section IV - Secretary  </w:t>
      </w:r>
    </w:p>
    <w:p w14:paraId="156ECC69" w14:textId="77777777" w:rsidR="00D96D7D" w:rsidRPr="003D6D61" w:rsidRDefault="00D96D7D" w:rsidP="00D96D7D">
      <w:pPr>
        <w:rPr>
          <w:rFonts w:ascii="Times New Roman" w:hAnsi="Times New Roman"/>
          <w:szCs w:val="24"/>
        </w:rPr>
      </w:pPr>
    </w:p>
    <w:p w14:paraId="56A48540" w14:textId="77777777" w:rsidR="00D96D7D" w:rsidRPr="003D6D61" w:rsidRDefault="00D96D7D" w:rsidP="00D96D7D">
      <w:pPr>
        <w:rPr>
          <w:rFonts w:ascii="Times New Roman" w:hAnsi="Times New Roman"/>
          <w:szCs w:val="24"/>
        </w:rPr>
      </w:pPr>
      <w:r w:rsidRPr="003D6D61">
        <w:rPr>
          <w:rFonts w:ascii="Times New Roman" w:hAnsi="Times New Roman"/>
          <w:b/>
          <w:i/>
          <w:szCs w:val="24"/>
        </w:rPr>
        <w:t>The secretary maintain</w:t>
      </w:r>
      <w:r>
        <w:rPr>
          <w:rFonts w:ascii="Times New Roman" w:hAnsi="Times New Roman"/>
          <w:b/>
          <w:i/>
          <w:szCs w:val="24"/>
        </w:rPr>
        <w:t>s</w:t>
      </w:r>
      <w:r w:rsidRPr="003D6D61">
        <w:rPr>
          <w:rFonts w:ascii="Times New Roman" w:hAnsi="Times New Roman"/>
          <w:b/>
          <w:i/>
          <w:szCs w:val="24"/>
        </w:rPr>
        <w:t xml:space="preserve"> written minutes of all meetings and makes them available for review to any member.  The secretary provide</w:t>
      </w:r>
      <w:r>
        <w:rPr>
          <w:rFonts w:ascii="Times New Roman" w:hAnsi="Times New Roman"/>
          <w:b/>
          <w:i/>
          <w:szCs w:val="24"/>
        </w:rPr>
        <w:t>s</w:t>
      </w:r>
      <w:r w:rsidRPr="003D6D61">
        <w:rPr>
          <w:rFonts w:ascii="Times New Roman" w:hAnsi="Times New Roman"/>
          <w:b/>
          <w:i/>
          <w:szCs w:val="24"/>
        </w:rPr>
        <w:t xml:space="preserve"> copies of all organization minutes approved by the </w:t>
      </w:r>
      <w:r w:rsidRPr="003D6D61">
        <w:rPr>
          <w:rFonts w:ascii="Times New Roman" w:hAnsi="Times New Roman"/>
          <w:b/>
          <w:i/>
          <w:szCs w:val="24"/>
        </w:rPr>
        <w:lastRenderedPageBreak/>
        <w:t xml:space="preserve">members to the president for forwarding to </w:t>
      </w:r>
      <w:r w:rsidR="001270CE" w:rsidRPr="001270CE">
        <w:rPr>
          <w:rFonts w:ascii="Times New Roman" w:hAnsi="Times New Roman"/>
          <w:b/>
          <w:i/>
          <w:szCs w:val="24"/>
          <w:u w:val="single"/>
        </w:rPr>
        <w:t>31FSS/FSR</w:t>
      </w:r>
      <w:r w:rsidRPr="003D6D61">
        <w:rPr>
          <w:rFonts w:ascii="Times New Roman" w:hAnsi="Times New Roman"/>
          <w:b/>
          <w:i/>
          <w:szCs w:val="24"/>
        </w:rPr>
        <w:t xml:space="preserve">, (insert appropriate organizational symbol for the commander of base services).  </w:t>
      </w:r>
      <w:r w:rsidRPr="003D6D61">
        <w:rPr>
          <w:rFonts w:ascii="Times New Roman" w:hAnsi="Times New Roman"/>
          <w:szCs w:val="24"/>
        </w:rPr>
        <w:t xml:space="preserve">The secretary will notify the, </w:t>
      </w:r>
      <w:r w:rsidR="001270CE" w:rsidRPr="001270CE">
        <w:rPr>
          <w:rFonts w:ascii="Times New Roman" w:hAnsi="Times New Roman"/>
          <w:szCs w:val="24"/>
          <w:u w:val="single"/>
        </w:rPr>
        <w:t>31FSS/FSR</w:t>
      </w:r>
      <w:r w:rsidRPr="003D6D61">
        <w:rPr>
          <w:rFonts w:ascii="Times New Roman" w:hAnsi="Times New Roman"/>
          <w:szCs w:val="24"/>
        </w:rPr>
        <w:t xml:space="preserve">, (insert appropriate organizational symbol for the Force Support Squadron Commander/Civilian Leader) of key officer changes.  If the activities of the PO are such that risk of liability is </w:t>
      </w:r>
      <w:r w:rsidRPr="002659B0">
        <w:rPr>
          <w:rFonts w:ascii="Times New Roman" w:hAnsi="Times New Roman"/>
          <w:szCs w:val="24"/>
        </w:rPr>
        <w:t>negligible</w:t>
      </w:r>
      <w:r w:rsidRPr="003D6D61">
        <w:rPr>
          <w:rFonts w:ascii="Times New Roman" w:hAnsi="Times New Roman"/>
          <w:szCs w:val="24"/>
        </w:rPr>
        <w:t xml:space="preserve">, the secretary will forward a Request for Insurance Waiver to the Installation Commander or his/her delegee.  </w:t>
      </w:r>
    </w:p>
    <w:p w14:paraId="0098CF6E" w14:textId="77777777" w:rsidR="00D96D7D" w:rsidRPr="003D6D61" w:rsidRDefault="00D96D7D" w:rsidP="00D96D7D">
      <w:pPr>
        <w:rPr>
          <w:rFonts w:ascii="Times New Roman" w:hAnsi="Times New Roman"/>
          <w:szCs w:val="24"/>
        </w:rPr>
      </w:pPr>
    </w:p>
    <w:p w14:paraId="015A6703" w14:textId="77777777" w:rsidR="00D96D7D" w:rsidRPr="003D6D61" w:rsidRDefault="00D96D7D" w:rsidP="00D96D7D">
      <w:pPr>
        <w:rPr>
          <w:rFonts w:ascii="Times New Roman" w:hAnsi="Times New Roman"/>
          <w:b/>
          <w:szCs w:val="24"/>
        </w:rPr>
      </w:pPr>
      <w:r w:rsidRPr="003D6D61">
        <w:rPr>
          <w:rFonts w:ascii="Times New Roman" w:hAnsi="Times New Roman"/>
          <w:b/>
          <w:szCs w:val="24"/>
        </w:rPr>
        <w:t>Section V – Treasurer</w:t>
      </w:r>
    </w:p>
    <w:p w14:paraId="042E8C7A" w14:textId="77777777" w:rsidR="00D96D7D" w:rsidRPr="003D6D61" w:rsidRDefault="00D96D7D" w:rsidP="00D96D7D">
      <w:pPr>
        <w:rPr>
          <w:rFonts w:ascii="Times New Roman" w:hAnsi="Times New Roman"/>
          <w:szCs w:val="24"/>
        </w:rPr>
      </w:pPr>
    </w:p>
    <w:p w14:paraId="08CFCDA5" w14:textId="77777777" w:rsidR="00D96D7D" w:rsidRPr="003D6D61" w:rsidRDefault="00D96D7D" w:rsidP="00D96D7D">
      <w:pPr>
        <w:rPr>
          <w:rFonts w:ascii="Times New Roman" w:hAnsi="Times New Roman"/>
          <w:szCs w:val="24"/>
        </w:rPr>
      </w:pPr>
      <w:r w:rsidRPr="003D6D61">
        <w:rPr>
          <w:rFonts w:ascii="Times New Roman" w:hAnsi="Times New Roman"/>
          <w:b/>
          <w:i/>
          <w:szCs w:val="24"/>
        </w:rPr>
        <w:t>The treasurer shall account for all funds of the PO. In accounting for these funds,</w:t>
      </w:r>
      <w:r w:rsidRPr="003D6D61">
        <w:rPr>
          <w:rFonts w:ascii="Times New Roman" w:hAnsi="Times New Roman"/>
          <w:szCs w:val="24"/>
        </w:rPr>
        <w:t xml:space="preserve"> the treasurer </w:t>
      </w:r>
      <w:r w:rsidRPr="003D6D61">
        <w:rPr>
          <w:rFonts w:ascii="Times New Roman" w:hAnsi="Times New Roman"/>
          <w:color w:val="000000"/>
          <w:szCs w:val="24"/>
        </w:rPr>
        <w:t>use</w:t>
      </w:r>
      <w:r>
        <w:rPr>
          <w:rFonts w:ascii="Times New Roman" w:hAnsi="Times New Roman"/>
          <w:color w:val="000000"/>
          <w:szCs w:val="24"/>
        </w:rPr>
        <w:t>s</w:t>
      </w:r>
      <w:r w:rsidRPr="003D6D61">
        <w:rPr>
          <w:rFonts w:ascii="Times New Roman" w:hAnsi="Times New Roman"/>
          <w:color w:val="000000"/>
          <w:szCs w:val="24"/>
        </w:rPr>
        <w:t xml:space="preserve"> budgets and financial statements as financial management tools and prepare</w:t>
      </w:r>
      <w:r>
        <w:rPr>
          <w:rFonts w:ascii="Times New Roman" w:hAnsi="Times New Roman"/>
          <w:color w:val="000000"/>
          <w:szCs w:val="24"/>
        </w:rPr>
        <w:t>s</w:t>
      </w:r>
      <w:r w:rsidRPr="003D6D61">
        <w:rPr>
          <w:rFonts w:ascii="Times New Roman" w:hAnsi="Times New Roman"/>
          <w:color w:val="000000"/>
          <w:szCs w:val="24"/>
        </w:rPr>
        <w:t xml:space="preserve"> an income-and-expense statement, either on an accrual or cash basis. The treasurer also prepare</w:t>
      </w:r>
      <w:r>
        <w:rPr>
          <w:rFonts w:ascii="Times New Roman" w:hAnsi="Times New Roman"/>
          <w:color w:val="000000"/>
          <w:szCs w:val="24"/>
        </w:rPr>
        <w:t>s</w:t>
      </w:r>
      <w:r w:rsidRPr="003D6D61">
        <w:rPr>
          <w:rFonts w:ascii="Times New Roman" w:hAnsi="Times New Roman"/>
          <w:color w:val="000000"/>
          <w:szCs w:val="24"/>
        </w:rPr>
        <w:t xml:space="preserve"> a balance sheet that accounts for total assets, </w:t>
      </w:r>
      <w:proofErr w:type="gramStart"/>
      <w:r w:rsidRPr="003D6D61">
        <w:rPr>
          <w:rFonts w:ascii="Times New Roman" w:hAnsi="Times New Roman"/>
          <w:color w:val="000000"/>
          <w:szCs w:val="24"/>
        </w:rPr>
        <w:t>liabilities</w:t>
      </w:r>
      <w:proofErr w:type="gramEnd"/>
      <w:r w:rsidRPr="003D6D61">
        <w:rPr>
          <w:rFonts w:ascii="Times New Roman" w:hAnsi="Times New Roman"/>
          <w:color w:val="000000"/>
          <w:szCs w:val="24"/>
        </w:rPr>
        <w:t xml:space="preserve"> and net worth (equity) of the PO's financial condition on a given date. Should the gross annual revenues of the PO reach the levels set forth in AFI 34-223, para. 10.7, the treasure will ensure that the PO undergoes audits or financial reviews, as set forth in para. 10.7, at the PO’s own expense. </w:t>
      </w:r>
      <w:r w:rsidRPr="003D6D61">
        <w:rPr>
          <w:rFonts w:ascii="Times New Roman" w:hAnsi="Times New Roman"/>
          <w:b/>
          <w:i/>
          <w:szCs w:val="24"/>
        </w:rPr>
        <w:t xml:space="preserve">The treasurer will submit a Treasurer’s Report to the president on a quarterly basis. Any active member at the membership meetings may demand a financial review. A disinterested third party appointed by the president will audit the treasurer’s books at least three weeks prior to the termination of the treasurer's term of office or the treasurer's vacating the office.  The result of the audit and statements of cash assets will also be furnished to the Private Organization Program Manager, </w:t>
      </w:r>
      <w:r w:rsidR="001270CE" w:rsidRPr="001270CE">
        <w:rPr>
          <w:rFonts w:ascii="Times New Roman" w:hAnsi="Times New Roman"/>
          <w:b/>
          <w:i/>
          <w:szCs w:val="24"/>
          <w:u w:val="single"/>
        </w:rPr>
        <w:t>31FSS/FSR</w:t>
      </w:r>
      <w:r w:rsidRPr="003D6D61">
        <w:rPr>
          <w:rFonts w:ascii="Times New Roman" w:hAnsi="Times New Roman"/>
          <w:b/>
          <w:i/>
          <w:szCs w:val="24"/>
        </w:rPr>
        <w:t>, (insert appropriate organizational symbol).</w:t>
      </w:r>
    </w:p>
    <w:p w14:paraId="2710E950" w14:textId="77777777" w:rsidR="00D96D7D" w:rsidRPr="008368BF" w:rsidRDefault="00D96D7D" w:rsidP="00D96D7D">
      <w:pPr>
        <w:rPr>
          <w:rFonts w:ascii="Times New Roman" w:hAnsi="Times New Roman"/>
        </w:rPr>
      </w:pPr>
    </w:p>
    <w:p w14:paraId="4ED36F8C" w14:textId="77777777" w:rsidR="00D96D7D" w:rsidRPr="00DC16DD" w:rsidRDefault="00D96D7D" w:rsidP="00D96D7D">
      <w:pPr>
        <w:pStyle w:val="BodyText2"/>
        <w:tabs>
          <w:tab w:val="clear" w:pos="1080"/>
          <w:tab w:val="clear" w:pos="1260"/>
        </w:tabs>
        <w:rPr>
          <w:rFonts w:ascii="Times New Roman" w:hAnsi="Times New Roman"/>
          <w:b/>
          <w:sz w:val="24"/>
        </w:rPr>
      </w:pPr>
      <w:r w:rsidRPr="00DC16DD">
        <w:rPr>
          <w:rFonts w:ascii="Times New Roman" w:hAnsi="Times New Roman"/>
          <w:b/>
          <w:sz w:val="24"/>
        </w:rPr>
        <w:t xml:space="preserve"> Section VI – Term of Office</w:t>
      </w:r>
    </w:p>
    <w:p w14:paraId="206B2FE8" w14:textId="77777777" w:rsidR="00D96D7D" w:rsidRDefault="00D96D7D" w:rsidP="00D96D7D">
      <w:pPr>
        <w:pStyle w:val="BodyText2"/>
        <w:tabs>
          <w:tab w:val="clear" w:pos="1080"/>
          <w:tab w:val="clear" w:pos="1260"/>
        </w:tabs>
        <w:rPr>
          <w:rFonts w:ascii="Times New Roman" w:hAnsi="Times New Roman"/>
          <w:sz w:val="24"/>
        </w:rPr>
      </w:pPr>
    </w:p>
    <w:p w14:paraId="4B199193" w14:textId="77777777" w:rsidR="00D96D7D" w:rsidRPr="00922E1D" w:rsidRDefault="00D96D7D" w:rsidP="00D96D7D">
      <w:pPr>
        <w:pStyle w:val="BodyText2"/>
        <w:tabs>
          <w:tab w:val="clear" w:pos="1080"/>
          <w:tab w:val="clear" w:pos="1260"/>
        </w:tabs>
        <w:rPr>
          <w:rFonts w:ascii="Times New Roman" w:hAnsi="Times New Roman"/>
          <w:b/>
          <w:i/>
          <w:sz w:val="24"/>
        </w:rPr>
      </w:pPr>
      <w:r w:rsidRPr="008368BF">
        <w:rPr>
          <w:rFonts w:ascii="Times New Roman" w:hAnsi="Times New Roman"/>
          <w:sz w:val="24"/>
        </w:rPr>
        <w:t xml:space="preserve"> </w:t>
      </w:r>
      <w:r w:rsidRPr="00922E1D">
        <w:rPr>
          <w:rFonts w:ascii="Times New Roman" w:hAnsi="Times New Roman"/>
          <w:b/>
          <w:i/>
          <w:sz w:val="24"/>
        </w:rPr>
        <w:t xml:space="preserve">Each </w:t>
      </w:r>
      <w:r>
        <w:rPr>
          <w:rFonts w:ascii="Times New Roman" w:hAnsi="Times New Roman"/>
          <w:b/>
          <w:i/>
          <w:sz w:val="24"/>
        </w:rPr>
        <w:t xml:space="preserve">officer’s </w:t>
      </w:r>
      <w:r w:rsidRPr="00922E1D">
        <w:rPr>
          <w:rFonts w:ascii="Times New Roman" w:hAnsi="Times New Roman"/>
          <w:b/>
          <w:i/>
          <w:sz w:val="24"/>
        </w:rPr>
        <w:t>term of office shall be one (1) year.</w:t>
      </w:r>
    </w:p>
    <w:p w14:paraId="2EF29A62" w14:textId="77777777" w:rsidR="00D96D7D" w:rsidRPr="00922E1D" w:rsidRDefault="00D96D7D" w:rsidP="00D96D7D">
      <w:pPr>
        <w:rPr>
          <w:rFonts w:ascii="Times New Roman" w:hAnsi="Times New Roman"/>
          <w:b/>
          <w:i/>
        </w:rPr>
      </w:pPr>
    </w:p>
    <w:p w14:paraId="2C195D3F" w14:textId="77777777" w:rsidR="00D96D7D" w:rsidRPr="00922E1D" w:rsidRDefault="00D96D7D" w:rsidP="00D96D7D">
      <w:pPr>
        <w:rPr>
          <w:rFonts w:ascii="Times New Roman" w:hAnsi="Times New Roman"/>
          <w:b/>
          <w:i/>
        </w:rPr>
      </w:pPr>
      <w:r w:rsidRPr="00922E1D">
        <w:rPr>
          <w:rFonts w:ascii="Times New Roman" w:hAnsi="Times New Roman"/>
          <w:b/>
          <w:i/>
        </w:rPr>
        <w:t xml:space="preserve">       a. The term of office shall run from 1 January to 31 December each year.</w:t>
      </w:r>
    </w:p>
    <w:p w14:paraId="641B03D7" w14:textId="77777777" w:rsidR="00D96D7D" w:rsidRPr="00922E1D" w:rsidRDefault="00D96D7D" w:rsidP="00D96D7D">
      <w:pPr>
        <w:rPr>
          <w:rFonts w:ascii="Times New Roman" w:hAnsi="Times New Roman"/>
          <w:b/>
          <w:i/>
        </w:rPr>
      </w:pPr>
    </w:p>
    <w:p w14:paraId="7B6F33A8" w14:textId="77777777" w:rsidR="00D96D7D" w:rsidRPr="00922E1D" w:rsidRDefault="00D96D7D" w:rsidP="00D96D7D">
      <w:pPr>
        <w:rPr>
          <w:rFonts w:ascii="Times New Roman" w:hAnsi="Times New Roman"/>
          <w:b/>
          <w:i/>
        </w:rPr>
      </w:pPr>
      <w:r w:rsidRPr="00922E1D">
        <w:rPr>
          <w:rFonts w:ascii="Times New Roman" w:hAnsi="Times New Roman"/>
          <w:b/>
          <w:i/>
        </w:rPr>
        <w:t xml:space="preserve">       b. An</w:t>
      </w:r>
      <w:r>
        <w:rPr>
          <w:rFonts w:ascii="Times New Roman" w:hAnsi="Times New Roman"/>
          <w:b/>
          <w:i/>
        </w:rPr>
        <w:t xml:space="preserve"> o</w:t>
      </w:r>
      <w:r w:rsidRPr="00922E1D">
        <w:rPr>
          <w:rFonts w:ascii="Times New Roman" w:hAnsi="Times New Roman"/>
          <w:b/>
          <w:i/>
        </w:rPr>
        <w:t xml:space="preserve">fficer's term of office may be terminated prior to </w:t>
      </w:r>
      <w:r>
        <w:rPr>
          <w:rFonts w:ascii="Times New Roman" w:hAnsi="Times New Roman"/>
          <w:b/>
          <w:i/>
        </w:rPr>
        <w:t>its</w:t>
      </w:r>
      <w:r w:rsidRPr="00922E1D">
        <w:rPr>
          <w:rFonts w:ascii="Times New Roman" w:hAnsi="Times New Roman"/>
          <w:b/>
          <w:i/>
        </w:rPr>
        <w:t xml:space="preserve"> expiration for the following reasons:</w:t>
      </w:r>
    </w:p>
    <w:p w14:paraId="741DAB17" w14:textId="77777777" w:rsidR="00D96D7D" w:rsidRPr="008368BF" w:rsidRDefault="00D96D7D" w:rsidP="00D96D7D">
      <w:pPr>
        <w:rPr>
          <w:rFonts w:ascii="Times New Roman" w:hAnsi="Times New Roman"/>
        </w:rPr>
      </w:pPr>
    </w:p>
    <w:p w14:paraId="31398353" w14:textId="77777777" w:rsidR="00D96D7D" w:rsidRPr="00503112" w:rsidRDefault="00D96D7D" w:rsidP="00D96D7D">
      <w:pPr>
        <w:rPr>
          <w:rFonts w:ascii="Times New Roman" w:hAnsi="Times New Roman"/>
          <w:b/>
          <w:i/>
        </w:rPr>
      </w:pPr>
      <w:r w:rsidRPr="008368BF">
        <w:rPr>
          <w:rFonts w:ascii="Times New Roman" w:hAnsi="Times New Roman"/>
        </w:rPr>
        <w:t xml:space="preserve">              </w:t>
      </w:r>
      <w:r w:rsidRPr="00503112">
        <w:rPr>
          <w:rFonts w:ascii="Times New Roman" w:hAnsi="Times New Roman"/>
          <w:b/>
          <w:i/>
        </w:rPr>
        <w:t>(1)  Permanent Change of Station</w:t>
      </w:r>
    </w:p>
    <w:p w14:paraId="066FC546" w14:textId="77777777" w:rsidR="00D96D7D" w:rsidRPr="00503112" w:rsidRDefault="00D96D7D" w:rsidP="00D96D7D">
      <w:pPr>
        <w:tabs>
          <w:tab w:val="left" w:pos="1350"/>
        </w:tabs>
        <w:rPr>
          <w:rFonts w:ascii="Times New Roman" w:hAnsi="Times New Roman"/>
          <w:b/>
          <w:i/>
        </w:rPr>
      </w:pPr>
      <w:r w:rsidRPr="00503112">
        <w:rPr>
          <w:rFonts w:ascii="Times New Roman" w:hAnsi="Times New Roman"/>
          <w:b/>
          <w:i/>
        </w:rPr>
        <w:tab/>
      </w:r>
    </w:p>
    <w:p w14:paraId="08EFB1CD" w14:textId="77777777" w:rsidR="00D96D7D" w:rsidRPr="00503112" w:rsidRDefault="00D96D7D" w:rsidP="00D96D7D">
      <w:pPr>
        <w:rPr>
          <w:rFonts w:ascii="Times New Roman" w:hAnsi="Times New Roman"/>
          <w:b/>
          <w:i/>
        </w:rPr>
      </w:pPr>
      <w:r w:rsidRPr="00503112">
        <w:rPr>
          <w:rFonts w:ascii="Times New Roman" w:hAnsi="Times New Roman"/>
          <w:b/>
          <w:i/>
        </w:rPr>
        <w:t xml:space="preserve">              (2)  Resignation</w:t>
      </w:r>
    </w:p>
    <w:p w14:paraId="6E84AEC1" w14:textId="77777777" w:rsidR="00D96D7D" w:rsidRPr="00503112" w:rsidRDefault="00D96D7D" w:rsidP="00D96D7D">
      <w:pPr>
        <w:rPr>
          <w:rFonts w:ascii="Times New Roman" w:hAnsi="Times New Roman"/>
          <w:b/>
          <w:i/>
        </w:rPr>
      </w:pPr>
    </w:p>
    <w:p w14:paraId="73312589" w14:textId="77777777" w:rsidR="00D96D7D" w:rsidRPr="00503112" w:rsidRDefault="00D96D7D" w:rsidP="00D96D7D">
      <w:pPr>
        <w:pStyle w:val="BodyTextIndent"/>
        <w:tabs>
          <w:tab w:val="left" w:pos="720"/>
        </w:tabs>
        <w:ind w:left="0" w:firstLine="720"/>
        <w:rPr>
          <w:rFonts w:ascii="Times New Roman" w:hAnsi="Times New Roman"/>
          <w:b/>
          <w:i/>
          <w:sz w:val="24"/>
        </w:rPr>
      </w:pPr>
      <w:r w:rsidRPr="00503112">
        <w:rPr>
          <w:rFonts w:ascii="Times New Roman" w:hAnsi="Times New Roman"/>
          <w:b/>
          <w:i/>
          <w:sz w:val="24"/>
        </w:rPr>
        <w:t xml:space="preserve"> (3)  For cause, such as failure to meet participation requirements when recommended by the Executive Board and approved by </w:t>
      </w:r>
      <w:proofErr w:type="gramStart"/>
      <w:r>
        <w:rPr>
          <w:rFonts w:ascii="Times New Roman" w:hAnsi="Times New Roman"/>
          <w:b/>
          <w:i/>
          <w:sz w:val="24"/>
        </w:rPr>
        <w:t>a majority</w:t>
      </w:r>
      <w:r w:rsidRPr="00503112">
        <w:rPr>
          <w:rFonts w:ascii="Times New Roman" w:hAnsi="Times New Roman"/>
          <w:b/>
          <w:i/>
          <w:sz w:val="24"/>
        </w:rPr>
        <w:t xml:space="preserve"> of</w:t>
      </w:r>
      <w:proofErr w:type="gramEnd"/>
      <w:r w:rsidRPr="00503112">
        <w:rPr>
          <w:rFonts w:ascii="Times New Roman" w:hAnsi="Times New Roman"/>
          <w:b/>
          <w:i/>
          <w:sz w:val="24"/>
        </w:rPr>
        <w:t xml:space="preserve"> the membership.</w:t>
      </w:r>
    </w:p>
    <w:p w14:paraId="3F79E9B0" w14:textId="77777777" w:rsidR="00D96D7D" w:rsidRPr="008368BF" w:rsidRDefault="00D96D7D" w:rsidP="00D96D7D">
      <w:pPr>
        <w:rPr>
          <w:rFonts w:ascii="Times New Roman" w:hAnsi="Times New Roman"/>
        </w:rPr>
      </w:pPr>
    </w:p>
    <w:p w14:paraId="4306D496" w14:textId="77777777" w:rsidR="00D96D7D" w:rsidRPr="00DC16DD" w:rsidRDefault="00D96D7D" w:rsidP="00D96D7D">
      <w:pPr>
        <w:rPr>
          <w:rFonts w:ascii="Times New Roman" w:hAnsi="Times New Roman"/>
          <w:b/>
        </w:rPr>
      </w:pPr>
      <w:r w:rsidRPr="00DC16DD">
        <w:rPr>
          <w:rFonts w:ascii="Times New Roman" w:hAnsi="Times New Roman"/>
          <w:b/>
        </w:rPr>
        <w:t>Section VII - Elections</w:t>
      </w:r>
    </w:p>
    <w:p w14:paraId="78165B8D" w14:textId="77777777" w:rsidR="00D96D7D" w:rsidRPr="008368BF" w:rsidRDefault="00D96D7D" w:rsidP="00D96D7D">
      <w:pPr>
        <w:rPr>
          <w:rFonts w:ascii="Times New Roman" w:hAnsi="Times New Roman"/>
        </w:rPr>
      </w:pPr>
    </w:p>
    <w:p w14:paraId="0CC320FE" w14:textId="77777777" w:rsidR="00D96D7D" w:rsidRPr="00503112" w:rsidRDefault="00D96D7D" w:rsidP="00D96D7D">
      <w:pPr>
        <w:rPr>
          <w:rFonts w:ascii="Times New Roman" w:hAnsi="Times New Roman"/>
          <w:b/>
          <w:i/>
          <w:highlight w:val="yellow"/>
        </w:rPr>
      </w:pPr>
      <w:r w:rsidRPr="00503112">
        <w:rPr>
          <w:rFonts w:ascii="Times New Roman" w:hAnsi="Times New Roman"/>
          <w:b/>
          <w:i/>
        </w:rPr>
        <w:t>A nominating committee shall submit a slate of prospective officers to the members at the December meeting.  Nominations may be made from the floor.</w:t>
      </w:r>
      <w:r>
        <w:rPr>
          <w:rFonts w:ascii="Times New Roman" w:hAnsi="Times New Roman"/>
          <w:b/>
          <w:i/>
        </w:rPr>
        <w:t xml:space="preserve"> The president </w:t>
      </w:r>
      <w:r w:rsidRPr="00ED1323">
        <w:rPr>
          <w:rFonts w:ascii="Times New Roman" w:hAnsi="Times New Roman"/>
          <w:b/>
          <w:i/>
          <w:szCs w:val="24"/>
        </w:rPr>
        <w:t xml:space="preserve">or presiding official </w:t>
      </w:r>
      <w:r>
        <w:rPr>
          <w:rFonts w:ascii="Times New Roman" w:hAnsi="Times New Roman"/>
          <w:b/>
          <w:i/>
        </w:rPr>
        <w:t>supervises elections and determines the method of voting.</w:t>
      </w:r>
    </w:p>
    <w:p w14:paraId="34D571FD" w14:textId="77777777" w:rsidR="00D96D7D" w:rsidRPr="008368BF" w:rsidRDefault="00D96D7D" w:rsidP="00D96D7D">
      <w:pPr>
        <w:rPr>
          <w:rFonts w:ascii="Times New Roman" w:hAnsi="Times New Roman"/>
          <w:highlight w:val="yellow"/>
        </w:rPr>
      </w:pPr>
    </w:p>
    <w:p w14:paraId="7B82B5D9" w14:textId="77777777" w:rsidR="00D96D7D" w:rsidRPr="008368BF" w:rsidRDefault="00D96D7D" w:rsidP="00D96D7D">
      <w:pPr>
        <w:pStyle w:val="Heading2"/>
        <w:rPr>
          <w:rFonts w:ascii="Times New Roman" w:hAnsi="Times New Roman"/>
        </w:rPr>
      </w:pPr>
      <w:r w:rsidRPr="008368BF">
        <w:rPr>
          <w:rFonts w:ascii="Times New Roman" w:hAnsi="Times New Roman"/>
        </w:rPr>
        <w:lastRenderedPageBreak/>
        <w:t>ARTICLE 4 – MEMBERSHIP or PATRONAGE</w:t>
      </w:r>
    </w:p>
    <w:p w14:paraId="608735D9" w14:textId="77777777" w:rsidR="00D96D7D" w:rsidRPr="008368BF" w:rsidRDefault="00D96D7D" w:rsidP="00D96D7D">
      <w:pPr>
        <w:rPr>
          <w:rFonts w:ascii="Times New Roman" w:hAnsi="Times New Roman"/>
        </w:rPr>
      </w:pPr>
    </w:p>
    <w:p w14:paraId="3E29B4F3" w14:textId="77777777" w:rsidR="00D96D7D" w:rsidRPr="003D6D61" w:rsidRDefault="00D96D7D" w:rsidP="00D96D7D">
      <w:pPr>
        <w:rPr>
          <w:rFonts w:ascii="Times New Roman" w:hAnsi="Times New Roman"/>
          <w:b/>
          <w:color w:val="000000"/>
          <w:szCs w:val="24"/>
        </w:rPr>
      </w:pPr>
      <w:r w:rsidRPr="003D6D61">
        <w:rPr>
          <w:rFonts w:ascii="Times New Roman" w:hAnsi="Times New Roman"/>
          <w:b/>
          <w:color w:val="000000"/>
          <w:szCs w:val="24"/>
        </w:rPr>
        <w:t>Section I – Membership Policies</w:t>
      </w:r>
    </w:p>
    <w:p w14:paraId="610FB66D" w14:textId="77777777" w:rsidR="00D96D7D" w:rsidRPr="003D6D61" w:rsidRDefault="00D96D7D" w:rsidP="00D96D7D">
      <w:pPr>
        <w:rPr>
          <w:rFonts w:ascii="Times New Roman" w:hAnsi="Times New Roman"/>
          <w:b/>
          <w:color w:val="000000"/>
          <w:szCs w:val="24"/>
        </w:rPr>
      </w:pPr>
    </w:p>
    <w:p w14:paraId="32D65FDF" w14:textId="77777777" w:rsidR="00D96D7D" w:rsidRPr="003D6D61" w:rsidRDefault="00D96D7D" w:rsidP="00D96D7D">
      <w:pPr>
        <w:rPr>
          <w:rFonts w:ascii="Times New Roman" w:hAnsi="Times New Roman"/>
          <w:color w:val="000000"/>
          <w:szCs w:val="24"/>
        </w:rPr>
      </w:pPr>
      <w:r w:rsidRPr="003D6D61">
        <w:rPr>
          <w:rFonts w:ascii="Times New Roman" w:hAnsi="Times New Roman"/>
          <w:color w:val="000000"/>
          <w:szCs w:val="24"/>
        </w:rPr>
        <w:t xml:space="preserve">The PO will not discriminate in its membership policies </w:t>
      </w:r>
      <w:proofErr w:type="gramStart"/>
      <w:r w:rsidRPr="003D6D61">
        <w:rPr>
          <w:rFonts w:ascii="Times New Roman" w:hAnsi="Times New Roman"/>
          <w:color w:val="000000"/>
          <w:szCs w:val="24"/>
        </w:rPr>
        <w:t>on the basis of</w:t>
      </w:r>
      <w:proofErr w:type="gramEnd"/>
      <w:r w:rsidRPr="003D6D61">
        <w:rPr>
          <w:rFonts w:ascii="Times New Roman" w:hAnsi="Times New Roman"/>
          <w:color w:val="000000"/>
          <w:szCs w:val="24"/>
        </w:rPr>
        <w:t xml:space="preserve"> age, race, religion, color, national origin, disability, ethnic group, or gender, nor will it haze or harass (either physically or mentally) as part of </w:t>
      </w:r>
      <w:r>
        <w:rPr>
          <w:rFonts w:ascii="Times New Roman" w:hAnsi="Times New Roman"/>
          <w:color w:val="000000"/>
          <w:szCs w:val="24"/>
        </w:rPr>
        <w:t>its</w:t>
      </w:r>
      <w:r w:rsidRPr="003D6D61">
        <w:rPr>
          <w:rFonts w:ascii="Times New Roman" w:hAnsi="Times New Roman"/>
          <w:color w:val="000000"/>
          <w:szCs w:val="24"/>
        </w:rPr>
        <w:t xml:space="preserve"> initiation rites.</w:t>
      </w:r>
    </w:p>
    <w:p w14:paraId="6528B38B" w14:textId="77777777" w:rsidR="00D96D7D" w:rsidRPr="003D6D61" w:rsidRDefault="00D96D7D" w:rsidP="00D96D7D">
      <w:pPr>
        <w:rPr>
          <w:rFonts w:ascii="Times New Roman" w:hAnsi="Times New Roman"/>
          <w:color w:val="000000"/>
          <w:szCs w:val="24"/>
        </w:rPr>
      </w:pPr>
    </w:p>
    <w:p w14:paraId="657CCAEA" w14:textId="77777777" w:rsidR="00D96D7D" w:rsidRPr="003D6D61" w:rsidRDefault="00D96D7D" w:rsidP="00D96D7D">
      <w:pPr>
        <w:rPr>
          <w:rFonts w:ascii="Times New Roman" w:hAnsi="Times New Roman"/>
          <w:b/>
          <w:color w:val="000000"/>
          <w:szCs w:val="24"/>
        </w:rPr>
      </w:pPr>
      <w:r w:rsidRPr="003D6D61">
        <w:rPr>
          <w:rFonts w:ascii="Times New Roman" w:hAnsi="Times New Roman"/>
          <w:b/>
          <w:color w:val="000000"/>
          <w:szCs w:val="24"/>
        </w:rPr>
        <w:t>Section II</w:t>
      </w:r>
      <w:r>
        <w:rPr>
          <w:rFonts w:ascii="Times New Roman" w:hAnsi="Times New Roman"/>
          <w:b/>
          <w:color w:val="000000"/>
          <w:szCs w:val="24"/>
        </w:rPr>
        <w:t xml:space="preserve"> – Membership Eligibility</w:t>
      </w:r>
    </w:p>
    <w:p w14:paraId="7F8150AA" w14:textId="77777777" w:rsidR="00D96D7D" w:rsidRPr="003D6D61" w:rsidRDefault="00D96D7D" w:rsidP="00D96D7D">
      <w:pPr>
        <w:rPr>
          <w:rFonts w:ascii="Times New Roman" w:hAnsi="Times New Roman"/>
          <w:b/>
          <w:color w:val="000000"/>
          <w:szCs w:val="24"/>
        </w:rPr>
      </w:pPr>
    </w:p>
    <w:p w14:paraId="1F008BE9" w14:textId="77777777" w:rsidR="00D96D7D" w:rsidRPr="003D6D61" w:rsidRDefault="00D96D7D" w:rsidP="00D96D7D">
      <w:pPr>
        <w:tabs>
          <w:tab w:val="left" w:pos="216"/>
          <w:tab w:val="left" w:pos="792"/>
          <w:tab w:val="left" w:pos="1368"/>
          <w:tab w:val="left" w:pos="1944"/>
        </w:tabs>
        <w:suppressAutoHyphens/>
        <w:rPr>
          <w:rFonts w:ascii="Times New Roman" w:hAnsi="Times New Roman"/>
          <w:spacing w:val="-3"/>
          <w:szCs w:val="24"/>
        </w:rPr>
      </w:pPr>
      <w:r w:rsidRPr="003D6D61">
        <w:rPr>
          <w:rFonts w:ascii="Times New Roman" w:hAnsi="Times New Roman"/>
          <w:b/>
          <w:i/>
          <w:szCs w:val="24"/>
        </w:rPr>
        <w:t>Any person wishing to join this organization will make an application at a regular meeting.  Membership is entirely voluntary without appointed members.</w:t>
      </w:r>
      <w:r>
        <w:rPr>
          <w:rFonts w:ascii="Times New Roman" w:hAnsi="Times New Roman"/>
          <w:b/>
          <w:i/>
          <w:szCs w:val="24"/>
        </w:rPr>
        <w:t xml:space="preserve"> </w:t>
      </w:r>
      <w:r w:rsidRPr="003D6D61">
        <w:rPr>
          <w:rFonts w:ascii="Times New Roman" w:hAnsi="Times New Roman"/>
          <w:spacing w:val="-3"/>
          <w:szCs w:val="24"/>
        </w:rPr>
        <w:t xml:space="preserve">Membership is limited primarily to members of the Department of Defense (DOD) family.  </w:t>
      </w:r>
      <w:r w:rsidRPr="003D6D61">
        <w:rPr>
          <w:rFonts w:ascii="Times New Roman" w:hAnsi="Times New Roman"/>
          <w:szCs w:val="24"/>
        </w:rPr>
        <w:t xml:space="preserve">The DOD family consists of active duty or retired US military personnel, members of US reserve components, civilian employees, or dependents of any of the above. </w:t>
      </w:r>
    </w:p>
    <w:p w14:paraId="730430C0" w14:textId="77777777" w:rsidR="00D96D7D" w:rsidRPr="003D6D61" w:rsidRDefault="00D96D7D" w:rsidP="00D96D7D">
      <w:pPr>
        <w:tabs>
          <w:tab w:val="left" w:pos="216"/>
          <w:tab w:val="left" w:pos="792"/>
          <w:tab w:val="left" w:pos="1368"/>
          <w:tab w:val="left" w:pos="1944"/>
        </w:tabs>
        <w:suppressAutoHyphens/>
        <w:rPr>
          <w:rFonts w:ascii="Times New Roman" w:hAnsi="Times New Roman"/>
          <w:spacing w:val="-3"/>
          <w:szCs w:val="24"/>
        </w:rPr>
      </w:pPr>
    </w:p>
    <w:p w14:paraId="02CF1E0E" w14:textId="77777777" w:rsidR="00D96D7D" w:rsidRPr="003D6D61" w:rsidRDefault="00D96D7D" w:rsidP="00D96D7D">
      <w:pPr>
        <w:tabs>
          <w:tab w:val="left" w:pos="216"/>
          <w:tab w:val="left" w:pos="792"/>
          <w:tab w:val="left" w:pos="1368"/>
          <w:tab w:val="left" w:pos="1944"/>
        </w:tabs>
        <w:suppressAutoHyphens/>
        <w:rPr>
          <w:rFonts w:ascii="Times New Roman" w:hAnsi="Times New Roman"/>
          <w:spacing w:val="-3"/>
          <w:szCs w:val="24"/>
        </w:rPr>
      </w:pPr>
      <w:r w:rsidRPr="003D6D61">
        <w:rPr>
          <w:rFonts w:ascii="Times New Roman" w:hAnsi="Times New Roman"/>
          <w:b/>
          <w:spacing w:val="-3"/>
          <w:szCs w:val="24"/>
        </w:rPr>
        <w:t>Section III – Types of Membership</w:t>
      </w:r>
    </w:p>
    <w:p w14:paraId="5EC0AC91" w14:textId="77777777" w:rsidR="00D96D7D" w:rsidRPr="003D6D61" w:rsidRDefault="00D96D7D" w:rsidP="00D96D7D">
      <w:pPr>
        <w:pStyle w:val="BodyText"/>
        <w:jc w:val="left"/>
        <w:rPr>
          <w:rFonts w:ascii="Times New Roman" w:hAnsi="Times New Roman"/>
          <w:sz w:val="24"/>
          <w:szCs w:val="24"/>
        </w:rPr>
      </w:pPr>
    </w:p>
    <w:p w14:paraId="20A91A56" w14:textId="77777777" w:rsidR="00D96D7D" w:rsidRPr="003D6D61" w:rsidRDefault="00D96D7D" w:rsidP="00D96D7D">
      <w:pPr>
        <w:pStyle w:val="BodyText"/>
        <w:jc w:val="left"/>
        <w:rPr>
          <w:rFonts w:ascii="Times New Roman" w:hAnsi="Times New Roman"/>
          <w:sz w:val="24"/>
          <w:szCs w:val="24"/>
        </w:rPr>
      </w:pPr>
      <w:r w:rsidRPr="003D6D61">
        <w:rPr>
          <w:rFonts w:ascii="Times New Roman" w:hAnsi="Times New Roman"/>
          <w:sz w:val="24"/>
          <w:szCs w:val="24"/>
        </w:rPr>
        <w:t xml:space="preserve">     a. Active members: Individuals who pay dues, vote and are jointly and severally liable for the obligations of the PO. The president will annually notify the active members of this liability and the secretary will document the membership’s understanding of their liability in the meeting minutes. Active members must report signs of fraud or other improprieties to </w:t>
      </w:r>
      <w:r w:rsidR="001270CE" w:rsidRPr="001270CE">
        <w:rPr>
          <w:rFonts w:ascii="Times New Roman" w:hAnsi="Times New Roman"/>
          <w:sz w:val="24"/>
          <w:szCs w:val="24"/>
          <w:u w:val="single"/>
        </w:rPr>
        <w:t>31FSS/CD</w:t>
      </w:r>
      <w:r w:rsidRPr="003D6D61">
        <w:rPr>
          <w:rFonts w:ascii="Times New Roman" w:hAnsi="Times New Roman"/>
          <w:sz w:val="24"/>
          <w:szCs w:val="24"/>
        </w:rPr>
        <w:t>, (insert appropriate organizational symbol for the Force Support Squadron Commander/ Civilian Leader)</w:t>
      </w:r>
    </w:p>
    <w:p w14:paraId="12640FB0" w14:textId="77777777" w:rsidR="00D96D7D" w:rsidRPr="003D6D61" w:rsidRDefault="00D96D7D" w:rsidP="00D96D7D">
      <w:pPr>
        <w:pStyle w:val="BodyText"/>
        <w:jc w:val="left"/>
        <w:rPr>
          <w:rFonts w:ascii="Times New Roman" w:hAnsi="Times New Roman"/>
          <w:spacing w:val="-3"/>
          <w:sz w:val="24"/>
          <w:szCs w:val="24"/>
        </w:rPr>
      </w:pPr>
    </w:p>
    <w:p w14:paraId="23BAA07E" w14:textId="77777777" w:rsidR="00D96D7D" w:rsidRPr="003D6D61" w:rsidRDefault="00D96D7D" w:rsidP="00D96D7D">
      <w:pPr>
        <w:pStyle w:val="BodyText"/>
        <w:jc w:val="left"/>
        <w:rPr>
          <w:rFonts w:ascii="Times New Roman" w:hAnsi="Times New Roman"/>
          <w:spacing w:val="-3"/>
          <w:sz w:val="24"/>
          <w:szCs w:val="24"/>
        </w:rPr>
      </w:pPr>
      <w:r w:rsidRPr="003D6D61">
        <w:rPr>
          <w:rFonts w:ascii="Times New Roman" w:hAnsi="Times New Roman"/>
          <w:spacing w:val="-3"/>
          <w:sz w:val="24"/>
          <w:szCs w:val="24"/>
        </w:rPr>
        <w:t xml:space="preserve">     b. Honorary</w:t>
      </w:r>
      <w:r w:rsidRPr="003D6D61">
        <w:rPr>
          <w:rFonts w:ascii="Times New Roman" w:hAnsi="Times New Roman"/>
          <w:b/>
          <w:i/>
          <w:spacing w:val="-3"/>
          <w:sz w:val="24"/>
          <w:szCs w:val="24"/>
        </w:rPr>
        <w:t xml:space="preserve"> members:  Individuals who act as advisors to the PO </w:t>
      </w:r>
      <w:r>
        <w:rPr>
          <w:rFonts w:ascii="Times New Roman" w:hAnsi="Times New Roman"/>
          <w:b/>
          <w:i/>
          <w:spacing w:val="-3"/>
          <w:sz w:val="24"/>
          <w:szCs w:val="24"/>
        </w:rPr>
        <w:t>if</w:t>
      </w:r>
      <w:r w:rsidRPr="003D6D61">
        <w:rPr>
          <w:rFonts w:ascii="Times New Roman" w:hAnsi="Times New Roman"/>
          <w:b/>
          <w:i/>
          <w:spacing w:val="-3"/>
          <w:sz w:val="24"/>
          <w:szCs w:val="24"/>
        </w:rPr>
        <w:t xml:space="preserve"> so requested by the membership.  This type of member does not vote, does not pay dues, and is not liable for the obligations of the PO.</w:t>
      </w:r>
    </w:p>
    <w:p w14:paraId="49ABB52D" w14:textId="77777777" w:rsidR="00D96D7D" w:rsidRPr="003D6D61" w:rsidRDefault="00D96D7D" w:rsidP="00D96D7D">
      <w:pPr>
        <w:pStyle w:val="BodyText"/>
        <w:jc w:val="left"/>
        <w:rPr>
          <w:rFonts w:ascii="Times New Roman" w:hAnsi="Times New Roman"/>
          <w:spacing w:val="-3"/>
          <w:sz w:val="24"/>
          <w:szCs w:val="24"/>
        </w:rPr>
      </w:pPr>
    </w:p>
    <w:p w14:paraId="5B524A0D" w14:textId="77777777" w:rsidR="00D96D7D" w:rsidRPr="003D6D61" w:rsidRDefault="00D96D7D" w:rsidP="00D96D7D">
      <w:pPr>
        <w:pStyle w:val="BodyText"/>
        <w:jc w:val="left"/>
        <w:rPr>
          <w:rFonts w:ascii="Times New Roman" w:hAnsi="Times New Roman"/>
          <w:b/>
          <w:spacing w:val="-3"/>
          <w:sz w:val="24"/>
          <w:szCs w:val="24"/>
        </w:rPr>
      </w:pPr>
      <w:r w:rsidRPr="003D6D61">
        <w:rPr>
          <w:rFonts w:ascii="Times New Roman" w:hAnsi="Times New Roman"/>
          <w:b/>
          <w:spacing w:val="-3"/>
          <w:sz w:val="24"/>
          <w:szCs w:val="24"/>
        </w:rPr>
        <w:t>Section IV</w:t>
      </w:r>
      <w:r>
        <w:rPr>
          <w:rFonts w:ascii="Times New Roman" w:hAnsi="Times New Roman"/>
          <w:b/>
          <w:spacing w:val="-3"/>
          <w:sz w:val="24"/>
          <w:szCs w:val="24"/>
        </w:rPr>
        <w:t xml:space="preserve"> – Membership Termination</w:t>
      </w:r>
    </w:p>
    <w:p w14:paraId="7EEFB23B" w14:textId="77777777" w:rsidR="00D96D7D" w:rsidRPr="003D6D61" w:rsidRDefault="00D96D7D" w:rsidP="00D96D7D">
      <w:pPr>
        <w:rPr>
          <w:rFonts w:ascii="Times New Roman" w:hAnsi="Times New Roman"/>
          <w:szCs w:val="24"/>
          <w:highlight w:val="yellow"/>
        </w:rPr>
      </w:pPr>
    </w:p>
    <w:p w14:paraId="4C9575A6" w14:textId="77777777" w:rsidR="00D96D7D" w:rsidRPr="003D6D61" w:rsidRDefault="00D96D7D" w:rsidP="00D96D7D">
      <w:pPr>
        <w:rPr>
          <w:rFonts w:ascii="Times New Roman" w:hAnsi="Times New Roman"/>
          <w:b/>
          <w:i/>
          <w:szCs w:val="24"/>
        </w:rPr>
      </w:pPr>
      <w:r w:rsidRPr="003D6D61">
        <w:rPr>
          <w:rFonts w:ascii="Times New Roman" w:hAnsi="Times New Roman"/>
          <w:b/>
          <w:i/>
          <w:szCs w:val="24"/>
        </w:rPr>
        <w:t>Membership in this organization will be terminated:</w:t>
      </w:r>
    </w:p>
    <w:p w14:paraId="1CCF30A8" w14:textId="77777777" w:rsidR="00D96D7D" w:rsidRDefault="00D96D7D" w:rsidP="00D96D7D">
      <w:pPr>
        <w:tabs>
          <w:tab w:val="left" w:pos="216"/>
          <w:tab w:val="left" w:pos="792"/>
          <w:tab w:val="left" w:pos="1368"/>
          <w:tab w:val="left" w:pos="1944"/>
        </w:tabs>
        <w:suppressAutoHyphens/>
        <w:rPr>
          <w:rFonts w:ascii="Times New Roman" w:hAnsi="Times New Roman"/>
          <w:b/>
          <w:i/>
          <w:spacing w:val="-3"/>
          <w:szCs w:val="24"/>
        </w:rPr>
      </w:pPr>
    </w:p>
    <w:p w14:paraId="538A5E38" w14:textId="77777777" w:rsidR="00D96D7D" w:rsidRPr="003D6D61" w:rsidRDefault="00D96D7D" w:rsidP="00D96D7D">
      <w:pPr>
        <w:tabs>
          <w:tab w:val="left" w:pos="216"/>
          <w:tab w:val="left" w:pos="792"/>
          <w:tab w:val="left" w:pos="1368"/>
          <w:tab w:val="left" w:pos="1944"/>
        </w:tabs>
        <w:suppressAutoHyphens/>
        <w:rPr>
          <w:rFonts w:ascii="Times New Roman" w:hAnsi="Times New Roman"/>
          <w:b/>
          <w:i/>
          <w:spacing w:val="-3"/>
          <w:szCs w:val="24"/>
        </w:rPr>
      </w:pPr>
      <w:r>
        <w:rPr>
          <w:rFonts w:ascii="Times New Roman" w:hAnsi="Times New Roman"/>
          <w:b/>
          <w:i/>
          <w:spacing w:val="-3"/>
          <w:szCs w:val="24"/>
        </w:rPr>
        <w:t xml:space="preserve">     a. </w:t>
      </w:r>
      <w:r w:rsidRPr="003D6D61">
        <w:rPr>
          <w:rFonts w:ascii="Times New Roman" w:hAnsi="Times New Roman"/>
          <w:b/>
          <w:i/>
          <w:spacing w:val="-3"/>
          <w:szCs w:val="24"/>
        </w:rPr>
        <w:t>Upon request of the member concerned.</w:t>
      </w:r>
    </w:p>
    <w:p w14:paraId="7E4D653A" w14:textId="77777777" w:rsidR="00D96D7D" w:rsidRDefault="00D96D7D" w:rsidP="00D96D7D">
      <w:pPr>
        <w:tabs>
          <w:tab w:val="left" w:pos="216"/>
          <w:tab w:val="left" w:pos="792"/>
          <w:tab w:val="left" w:pos="1368"/>
          <w:tab w:val="left" w:pos="1944"/>
        </w:tabs>
        <w:suppressAutoHyphens/>
        <w:rPr>
          <w:rFonts w:ascii="Times New Roman" w:hAnsi="Times New Roman"/>
          <w:b/>
          <w:i/>
          <w:spacing w:val="-3"/>
          <w:szCs w:val="24"/>
        </w:rPr>
      </w:pPr>
    </w:p>
    <w:p w14:paraId="7A316EEF" w14:textId="77777777" w:rsidR="00D96D7D" w:rsidRPr="003D6D61" w:rsidRDefault="00D96D7D" w:rsidP="00D96D7D">
      <w:pPr>
        <w:tabs>
          <w:tab w:val="left" w:pos="216"/>
          <w:tab w:val="left" w:pos="792"/>
          <w:tab w:val="left" w:pos="1368"/>
          <w:tab w:val="left" w:pos="1944"/>
        </w:tabs>
        <w:suppressAutoHyphens/>
        <w:rPr>
          <w:rFonts w:ascii="Times New Roman" w:hAnsi="Times New Roman"/>
          <w:b/>
          <w:i/>
          <w:spacing w:val="-3"/>
          <w:szCs w:val="24"/>
        </w:rPr>
      </w:pPr>
      <w:r>
        <w:rPr>
          <w:rFonts w:ascii="Times New Roman" w:hAnsi="Times New Roman"/>
          <w:b/>
          <w:i/>
          <w:spacing w:val="-3"/>
          <w:szCs w:val="24"/>
        </w:rPr>
        <w:tab/>
        <w:t xml:space="preserve"> b. </w:t>
      </w:r>
      <w:r w:rsidRPr="003D6D61">
        <w:rPr>
          <w:rFonts w:ascii="Times New Roman" w:hAnsi="Times New Roman"/>
          <w:b/>
          <w:i/>
          <w:spacing w:val="-3"/>
          <w:szCs w:val="24"/>
        </w:rPr>
        <w:t>If the member fails to meet his/her financial responsibilities, such as failing to pay dues.</w:t>
      </w:r>
    </w:p>
    <w:p w14:paraId="5579B33F" w14:textId="77777777" w:rsidR="00D96D7D" w:rsidRPr="003D6D61" w:rsidRDefault="00D96D7D" w:rsidP="00D96D7D">
      <w:pPr>
        <w:tabs>
          <w:tab w:val="left" w:pos="216"/>
          <w:tab w:val="left" w:pos="792"/>
          <w:tab w:val="left" w:pos="1368"/>
          <w:tab w:val="left" w:pos="1944"/>
        </w:tabs>
        <w:suppressAutoHyphens/>
        <w:rPr>
          <w:rFonts w:ascii="Times New Roman" w:hAnsi="Times New Roman"/>
          <w:b/>
          <w:i/>
          <w:spacing w:val="-3"/>
          <w:szCs w:val="24"/>
        </w:rPr>
      </w:pPr>
    </w:p>
    <w:p w14:paraId="38DE4B6F" w14:textId="77777777" w:rsidR="00D96D7D" w:rsidRPr="003D6D61" w:rsidRDefault="00D96D7D" w:rsidP="00D96D7D">
      <w:pPr>
        <w:tabs>
          <w:tab w:val="left" w:pos="216"/>
          <w:tab w:val="left" w:pos="792"/>
          <w:tab w:val="left" w:pos="1368"/>
          <w:tab w:val="left" w:pos="1944"/>
        </w:tabs>
        <w:suppressAutoHyphens/>
        <w:rPr>
          <w:rFonts w:ascii="Times New Roman" w:hAnsi="Times New Roman"/>
          <w:b/>
          <w:i/>
          <w:spacing w:val="-3"/>
          <w:szCs w:val="24"/>
        </w:rPr>
      </w:pPr>
      <w:r>
        <w:rPr>
          <w:rFonts w:ascii="Times New Roman" w:hAnsi="Times New Roman"/>
          <w:b/>
          <w:i/>
          <w:spacing w:val="-3"/>
          <w:szCs w:val="24"/>
        </w:rPr>
        <w:t xml:space="preserve">     c. </w:t>
      </w:r>
      <w:r w:rsidRPr="003D6D61">
        <w:rPr>
          <w:rFonts w:ascii="Times New Roman" w:hAnsi="Times New Roman"/>
          <w:b/>
          <w:i/>
          <w:spacing w:val="-3"/>
          <w:szCs w:val="24"/>
        </w:rPr>
        <w:t xml:space="preserve">Upon recommendation of the </w:t>
      </w:r>
      <w:r>
        <w:rPr>
          <w:rFonts w:ascii="Times New Roman" w:hAnsi="Times New Roman"/>
          <w:b/>
          <w:i/>
          <w:spacing w:val="-3"/>
          <w:szCs w:val="24"/>
        </w:rPr>
        <w:t>executive</w:t>
      </w:r>
      <w:r w:rsidRPr="003D6D61">
        <w:rPr>
          <w:rFonts w:ascii="Times New Roman" w:hAnsi="Times New Roman"/>
          <w:b/>
          <w:i/>
          <w:spacing w:val="-3"/>
          <w:szCs w:val="24"/>
        </w:rPr>
        <w:t xml:space="preserve"> board, after a complete review of the circumstances</w:t>
      </w:r>
      <w:r>
        <w:rPr>
          <w:rFonts w:ascii="Times New Roman" w:hAnsi="Times New Roman"/>
          <w:b/>
          <w:i/>
          <w:spacing w:val="-3"/>
          <w:szCs w:val="24"/>
        </w:rPr>
        <w:t xml:space="preserve"> by the board</w:t>
      </w:r>
      <w:r w:rsidRPr="003D6D61">
        <w:rPr>
          <w:rFonts w:ascii="Times New Roman" w:hAnsi="Times New Roman"/>
          <w:b/>
          <w:i/>
          <w:spacing w:val="-3"/>
          <w:szCs w:val="24"/>
        </w:rPr>
        <w:t xml:space="preserve"> and upon approval of </w:t>
      </w:r>
      <w:proofErr w:type="gramStart"/>
      <w:r w:rsidRPr="003D6D61">
        <w:rPr>
          <w:rFonts w:ascii="Times New Roman" w:hAnsi="Times New Roman"/>
          <w:b/>
          <w:i/>
          <w:spacing w:val="-3"/>
          <w:szCs w:val="24"/>
        </w:rPr>
        <w:t>a majority of</w:t>
      </w:r>
      <w:proofErr w:type="gramEnd"/>
      <w:r w:rsidRPr="003D6D61">
        <w:rPr>
          <w:rFonts w:ascii="Times New Roman" w:hAnsi="Times New Roman"/>
          <w:b/>
          <w:i/>
          <w:spacing w:val="-3"/>
          <w:szCs w:val="24"/>
        </w:rPr>
        <w:t xml:space="preserve"> the general membership.</w:t>
      </w:r>
    </w:p>
    <w:p w14:paraId="4300A91B" w14:textId="77777777" w:rsidR="00D96D7D" w:rsidRPr="003D6D61" w:rsidRDefault="00D96D7D" w:rsidP="00D96D7D">
      <w:pPr>
        <w:tabs>
          <w:tab w:val="left" w:pos="216"/>
          <w:tab w:val="left" w:pos="792"/>
          <w:tab w:val="left" w:pos="1368"/>
          <w:tab w:val="left" w:pos="1944"/>
        </w:tabs>
        <w:suppressAutoHyphens/>
        <w:rPr>
          <w:rFonts w:ascii="Times New Roman" w:hAnsi="Times New Roman"/>
          <w:b/>
          <w:i/>
          <w:spacing w:val="-3"/>
          <w:szCs w:val="24"/>
        </w:rPr>
      </w:pPr>
    </w:p>
    <w:p w14:paraId="0B644B1A" w14:textId="77777777" w:rsidR="00D96D7D" w:rsidRPr="003D6D61" w:rsidRDefault="00D96D7D" w:rsidP="00D96D7D">
      <w:pPr>
        <w:tabs>
          <w:tab w:val="left" w:pos="216"/>
          <w:tab w:val="left" w:pos="792"/>
          <w:tab w:val="left" w:pos="1368"/>
          <w:tab w:val="left" w:pos="1944"/>
        </w:tabs>
        <w:suppressAutoHyphens/>
        <w:rPr>
          <w:rFonts w:ascii="Times New Roman" w:hAnsi="Times New Roman"/>
          <w:b/>
          <w:i/>
          <w:spacing w:val="-3"/>
          <w:szCs w:val="24"/>
        </w:rPr>
      </w:pPr>
      <w:r>
        <w:rPr>
          <w:rFonts w:ascii="Times New Roman" w:hAnsi="Times New Roman"/>
          <w:b/>
          <w:i/>
          <w:spacing w:val="-3"/>
          <w:szCs w:val="24"/>
        </w:rPr>
        <w:t xml:space="preserve">     d. </w:t>
      </w:r>
      <w:r w:rsidRPr="003D6D61">
        <w:rPr>
          <w:rFonts w:ascii="Times New Roman" w:hAnsi="Times New Roman"/>
          <w:b/>
          <w:i/>
          <w:spacing w:val="-3"/>
          <w:szCs w:val="24"/>
        </w:rPr>
        <w:t xml:space="preserve">If the member fails to meet participation requirements and at the recommendation of the </w:t>
      </w:r>
      <w:r>
        <w:rPr>
          <w:rFonts w:ascii="Times New Roman" w:hAnsi="Times New Roman"/>
          <w:b/>
          <w:i/>
          <w:spacing w:val="-3"/>
          <w:szCs w:val="24"/>
        </w:rPr>
        <w:t>executive</w:t>
      </w:r>
      <w:r w:rsidRPr="003D6D61">
        <w:rPr>
          <w:rFonts w:ascii="Times New Roman" w:hAnsi="Times New Roman"/>
          <w:b/>
          <w:i/>
          <w:spacing w:val="-3"/>
          <w:szCs w:val="24"/>
        </w:rPr>
        <w:t xml:space="preserve"> board and with approval of </w:t>
      </w:r>
      <w:proofErr w:type="gramStart"/>
      <w:r w:rsidRPr="003D6D61">
        <w:rPr>
          <w:rFonts w:ascii="Times New Roman" w:hAnsi="Times New Roman"/>
          <w:b/>
          <w:i/>
          <w:spacing w:val="-3"/>
          <w:szCs w:val="24"/>
        </w:rPr>
        <w:t>a majority of</w:t>
      </w:r>
      <w:proofErr w:type="gramEnd"/>
      <w:r w:rsidRPr="003D6D61">
        <w:rPr>
          <w:rFonts w:ascii="Times New Roman" w:hAnsi="Times New Roman"/>
          <w:b/>
          <w:i/>
          <w:spacing w:val="-3"/>
          <w:szCs w:val="24"/>
        </w:rPr>
        <w:t xml:space="preserve"> the general membership.</w:t>
      </w:r>
    </w:p>
    <w:p w14:paraId="21A1D334" w14:textId="77777777" w:rsidR="00D96D7D" w:rsidRPr="003D6D61" w:rsidRDefault="00D96D7D" w:rsidP="00D96D7D">
      <w:pPr>
        <w:tabs>
          <w:tab w:val="left" w:pos="216"/>
          <w:tab w:val="left" w:pos="792"/>
          <w:tab w:val="left" w:pos="1368"/>
          <w:tab w:val="left" w:pos="1944"/>
        </w:tabs>
        <w:suppressAutoHyphens/>
        <w:rPr>
          <w:rFonts w:ascii="Times New Roman" w:hAnsi="Times New Roman"/>
          <w:b/>
          <w:i/>
          <w:spacing w:val="-3"/>
          <w:szCs w:val="24"/>
        </w:rPr>
      </w:pPr>
    </w:p>
    <w:p w14:paraId="5830328D" w14:textId="77777777" w:rsidR="00D96D7D" w:rsidRPr="003D6D61" w:rsidRDefault="00D96D7D" w:rsidP="00D96D7D">
      <w:pPr>
        <w:tabs>
          <w:tab w:val="left" w:pos="216"/>
          <w:tab w:val="left" w:pos="792"/>
          <w:tab w:val="left" w:pos="1368"/>
          <w:tab w:val="left" w:pos="1944"/>
        </w:tabs>
        <w:suppressAutoHyphens/>
        <w:rPr>
          <w:rFonts w:ascii="Times New Roman" w:hAnsi="Times New Roman"/>
          <w:b/>
          <w:i/>
          <w:spacing w:val="-3"/>
          <w:szCs w:val="24"/>
        </w:rPr>
      </w:pPr>
      <w:r>
        <w:rPr>
          <w:rFonts w:ascii="Times New Roman" w:hAnsi="Times New Roman"/>
          <w:b/>
          <w:i/>
          <w:spacing w:val="-3"/>
          <w:szCs w:val="24"/>
        </w:rPr>
        <w:t xml:space="preserve">     e. </w:t>
      </w:r>
      <w:r w:rsidRPr="003D6D61">
        <w:rPr>
          <w:rFonts w:ascii="Times New Roman" w:hAnsi="Times New Roman"/>
          <w:b/>
          <w:i/>
          <w:spacing w:val="-3"/>
          <w:szCs w:val="24"/>
        </w:rPr>
        <w:t xml:space="preserve">For any other valid reason, when recommended by the </w:t>
      </w:r>
      <w:r>
        <w:rPr>
          <w:rFonts w:ascii="Times New Roman" w:hAnsi="Times New Roman"/>
          <w:b/>
          <w:i/>
          <w:spacing w:val="-3"/>
          <w:szCs w:val="24"/>
        </w:rPr>
        <w:t>executive</w:t>
      </w:r>
      <w:r w:rsidRPr="003D6D61">
        <w:rPr>
          <w:rFonts w:ascii="Times New Roman" w:hAnsi="Times New Roman"/>
          <w:b/>
          <w:i/>
          <w:spacing w:val="-3"/>
          <w:szCs w:val="24"/>
        </w:rPr>
        <w:t xml:space="preserve"> board and approved by </w:t>
      </w:r>
      <w:proofErr w:type="gramStart"/>
      <w:r w:rsidRPr="003D6D61">
        <w:rPr>
          <w:rFonts w:ascii="Times New Roman" w:hAnsi="Times New Roman"/>
          <w:b/>
          <w:i/>
          <w:spacing w:val="-3"/>
          <w:szCs w:val="24"/>
        </w:rPr>
        <w:t>a majority of</w:t>
      </w:r>
      <w:proofErr w:type="gramEnd"/>
      <w:r w:rsidRPr="003D6D61">
        <w:rPr>
          <w:rFonts w:ascii="Times New Roman" w:hAnsi="Times New Roman"/>
          <w:b/>
          <w:i/>
          <w:spacing w:val="-3"/>
          <w:szCs w:val="24"/>
        </w:rPr>
        <w:t xml:space="preserve"> the general membership.</w:t>
      </w:r>
    </w:p>
    <w:p w14:paraId="4C10420F" w14:textId="77777777" w:rsidR="00D96D7D" w:rsidRPr="003D6D61" w:rsidRDefault="00D96D7D" w:rsidP="00D96D7D">
      <w:pPr>
        <w:tabs>
          <w:tab w:val="left" w:pos="216"/>
          <w:tab w:val="left" w:pos="792"/>
          <w:tab w:val="left" w:pos="1368"/>
          <w:tab w:val="left" w:pos="1944"/>
        </w:tabs>
        <w:suppressAutoHyphens/>
        <w:rPr>
          <w:rFonts w:ascii="Times New Roman" w:hAnsi="Times New Roman"/>
          <w:spacing w:val="-3"/>
          <w:szCs w:val="24"/>
        </w:rPr>
      </w:pPr>
    </w:p>
    <w:p w14:paraId="26C31670" w14:textId="77777777" w:rsidR="00D96D7D" w:rsidRPr="003D6D61" w:rsidRDefault="00D96D7D" w:rsidP="00D96D7D">
      <w:pPr>
        <w:pStyle w:val="Heading2"/>
        <w:rPr>
          <w:rFonts w:ascii="Times New Roman" w:hAnsi="Times New Roman"/>
          <w:szCs w:val="24"/>
        </w:rPr>
      </w:pPr>
      <w:r w:rsidRPr="003D6D61">
        <w:rPr>
          <w:rFonts w:ascii="Times New Roman" w:hAnsi="Times New Roman"/>
          <w:szCs w:val="24"/>
        </w:rPr>
        <w:lastRenderedPageBreak/>
        <w:t>ARTICLE 5 – METHOD OF FINANCING</w:t>
      </w:r>
    </w:p>
    <w:p w14:paraId="25408A20" w14:textId="77777777" w:rsidR="00D96D7D" w:rsidRPr="003D6D61" w:rsidRDefault="00D96D7D" w:rsidP="00D96D7D">
      <w:pPr>
        <w:rPr>
          <w:rFonts w:ascii="Times New Roman" w:hAnsi="Times New Roman"/>
          <w:szCs w:val="24"/>
        </w:rPr>
      </w:pPr>
    </w:p>
    <w:p w14:paraId="37FFB362" w14:textId="77777777" w:rsidR="00D96D7D" w:rsidRPr="003D6D61" w:rsidRDefault="00D96D7D" w:rsidP="00D96D7D">
      <w:pPr>
        <w:rPr>
          <w:rFonts w:ascii="Times New Roman" w:hAnsi="Times New Roman"/>
          <w:b/>
          <w:szCs w:val="24"/>
        </w:rPr>
      </w:pPr>
      <w:r w:rsidRPr="003D6D61">
        <w:rPr>
          <w:rFonts w:ascii="Times New Roman" w:hAnsi="Times New Roman"/>
          <w:b/>
          <w:szCs w:val="24"/>
        </w:rPr>
        <w:t>Section I</w:t>
      </w:r>
      <w:r>
        <w:rPr>
          <w:rFonts w:ascii="Times New Roman" w:hAnsi="Times New Roman"/>
          <w:b/>
          <w:szCs w:val="24"/>
        </w:rPr>
        <w:t xml:space="preserve"> – Financial Policy</w:t>
      </w:r>
    </w:p>
    <w:p w14:paraId="6791948F" w14:textId="77777777" w:rsidR="00D96D7D" w:rsidRPr="003D6D61" w:rsidRDefault="00D96D7D" w:rsidP="00D96D7D">
      <w:pPr>
        <w:rPr>
          <w:rFonts w:ascii="Times New Roman" w:hAnsi="Times New Roman"/>
          <w:szCs w:val="24"/>
        </w:rPr>
      </w:pPr>
    </w:p>
    <w:p w14:paraId="56FD299C" w14:textId="77777777" w:rsidR="00D96D7D" w:rsidRPr="003D6D61" w:rsidRDefault="00D96D7D" w:rsidP="00D96D7D">
      <w:pPr>
        <w:rPr>
          <w:rFonts w:ascii="Times New Roman" w:hAnsi="Times New Roman"/>
          <w:szCs w:val="24"/>
        </w:rPr>
      </w:pPr>
      <w:r w:rsidRPr="003D6D61">
        <w:rPr>
          <w:rFonts w:ascii="Times New Roman" w:hAnsi="Times New Roman"/>
          <w:szCs w:val="24"/>
        </w:rPr>
        <w:t>Th</w:t>
      </w:r>
      <w:r>
        <w:rPr>
          <w:rFonts w:ascii="Times New Roman" w:hAnsi="Times New Roman"/>
          <w:szCs w:val="24"/>
        </w:rPr>
        <w:t>e</w:t>
      </w:r>
      <w:r w:rsidRPr="003D6D61">
        <w:rPr>
          <w:rFonts w:ascii="Times New Roman" w:hAnsi="Times New Roman"/>
          <w:szCs w:val="24"/>
        </w:rPr>
        <w:t xml:space="preserve"> PO is financially self-sustaining and there shall be no financial assistance to it from a </w:t>
      </w:r>
      <w:proofErr w:type="spellStart"/>
      <w:r w:rsidRPr="003D6D61">
        <w:rPr>
          <w:rFonts w:ascii="Times New Roman" w:hAnsi="Times New Roman"/>
          <w:szCs w:val="24"/>
        </w:rPr>
        <w:t>nonappropriated</w:t>
      </w:r>
      <w:proofErr w:type="spellEnd"/>
      <w:r w:rsidRPr="003D6D61">
        <w:rPr>
          <w:rFonts w:ascii="Times New Roman" w:hAnsi="Times New Roman"/>
          <w:szCs w:val="24"/>
        </w:rPr>
        <w:t xml:space="preserve"> fund instrumentality in the form of contributions, repairs, services, dividends, or other donations of money or other assets.  Income raised by the organization will not accrue to individual members except through wages and salaries for PO employees, if any, or as payment for services rendered to the PO or military community. Th</w:t>
      </w:r>
      <w:r>
        <w:rPr>
          <w:rFonts w:ascii="Times New Roman" w:hAnsi="Times New Roman"/>
          <w:szCs w:val="24"/>
        </w:rPr>
        <w:t>e</w:t>
      </w:r>
      <w:r w:rsidRPr="003D6D61">
        <w:rPr>
          <w:rFonts w:ascii="Times New Roman" w:hAnsi="Times New Roman"/>
          <w:szCs w:val="24"/>
        </w:rPr>
        <w:t xml:space="preserve"> PO cannot solicit funds on any DoD base or installation.</w:t>
      </w:r>
    </w:p>
    <w:p w14:paraId="49322295" w14:textId="77777777" w:rsidR="00D96D7D" w:rsidRPr="003D6D61" w:rsidRDefault="00D96D7D" w:rsidP="00D96D7D">
      <w:pPr>
        <w:rPr>
          <w:rFonts w:ascii="Times New Roman" w:hAnsi="Times New Roman"/>
          <w:szCs w:val="24"/>
        </w:rPr>
      </w:pPr>
    </w:p>
    <w:p w14:paraId="236590F6" w14:textId="77777777" w:rsidR="00D96D7D" w:rsidRPr="003D6D61" w:rsidRDefault="00D96D7D" w:rsidP="00D96D7D">
      <w:pPr>
        <w:rPr>
          <w:rFonts w:ascii="Times New Roman" w:hAnsi="Times New Roman"/>
          <w:b/>
          <w:szCs w:val="24"/>
        </w:rPr>
      </w:pPr>
      <w:r w:rsidRPr="003D6D61">
        <w:rPr>
          <w:rFonts w:ascii="Times New Roman" w:hAnsi="Times New Roman"/>
          <w:b/>
          <w:szCs w:val="24"/>
        </w:rPr>
        <w:t>Section II</w:t>
      </w:r>
      <w:r>
        <w:rPr>
          <w:rFonts w:ascii="Times New Roman" w:hAnsi="Times New Roman"/>
          <w:b/>
          <w:szCs w:val="24"/>
        </w:rPr>
        <w:t xml:space="preserve"> – Sources of Income</w:t>
      </w:r>
    </w:p>
    <w:p w14:paraId="0A76F740" w14:textId="77777777" w:rsidR="00D96D7D" w:rsidRPr="003D6D61" w:rsidRDefault="00D96D7D" w:rsidP="00D96D7D">
      <w:pPr>
        <w:rPr>
          <w:rFonts w:ascii="Times New Roman" w:hAnsi="Times New Roman"/>
          <w:szCs w:val="24"/>
          <w:highlight w:val="yellow"/>
        </w:rPr>
      </w:pPr>
    </w:p>
    <w:p w14:paraId="10F8097A" w14:textId="77777777" w:rsidR="00D96D7D" w:rsidRPr="003D6D61" w:rsidRDefault="00D96D7D" w:rsidP="00D96D7D">
      <w:pPr>
        <w:rPr>
          <w:rFonts w:ascii="Times New Roman" w:hAnsi="Times New Roman"/>
          <w:szCs w:val="24"/>
        </w:rPr>
      </w:pPr>
      <w:r w:rsidRPr="003D6D61">
        <w:rPr>
          <w:rFonts w:ascii="Times New Roman" w:hAnsi="Times New Roman"/>
          <w:b/>
          <w:i/>
          <w:szCs w:val="24"/>
        </w:rPr>
        <w:t xml:space="preserve">Membership dues shall be paid either monthly ($4.00) or on an annual basis ($40.00). </w:t>
      </w:r>
      <w:r w:rsidRPr="003D6D61">
        <w:rPr>
          <w:rFonts w:ascii="Times New Roman" w:hAnsi="Times New Roman"/>
          <w:szCs w:val="24"/>
        </w:rPr>
        <w:t xml:space="preserve"> Other sources of income will be obtained from fund-raising activities and donations.  All fundraisers must receive prior approval f</w:t>
      </w:r>
      <w:r>
        <w:rPr>
          <w:rFonts w:ascii="Times New Roman" w:hAnsi="Times New Roman"/>
          <w:szCs w:val="24"/>
        </w:rPr>
        <w:t>rom</w:t>
      </w:r>
      <w:r w:rsidRPr="003D6D61">
        <w:rPr>
          <w:rFonts w:ascii="Times New Roman" w:hAnsi="Times New Roman"/>
          <w:szCs w:val="24"/>
        </w:rPr>
        <w:t xml:space="preserve"> </w:t>
      </w:r>
      <w:r>
        <w:rPr>
          <w:rFonts w:ascii="Times New Roman" w:hAnsi="Times New Roman"/>
          <w:szCs w:val="24"/>
        </w:rPr>
        <w:t>the Installation Commander or his/her delegee</w:t>
      </w:r>
      <w:r w:rsidRPr="003D6D61">
        <w:rPr>
          <w:rFonts w:ascii="Times New Roman" w:hAnsi="Times New Roman"/>
          <w:szCs w:val="24"/>
        </w:rPr>
        <w:t xml:space="preserve">.  No fundraisers will duplicate or compete with activities of AAFES or </w:t>
      </w:r>
      <w:r w:rsidR="001270CE">
        <w:rPr>
          <w:rFonts w:ascii="Times New Roman" w:hAnsi="Times New Roman"/>
          <w:szCs w:val="24"/>
        </w:rPr>
        <w:t>Force Support</w:t>
      </w:r>
      <w:r w:rsidRPr="003D6D61">
        <w:rPr>
          <w:rFonts w:ascii="Times New Roman" w:hAnsi="Times New Roman"/>
          <w:szCs w:val="24"/>
        </w:rPr>
        <w:t xml:space="preserve"> NAFIs. Fundraisers will include, </w:t>
      </w:r>
      <w:r w:rsidRPr="003D6D61">
        <w:rPr>
          <w:rFonts w:ascii="Times New Roman" w:hAnsi="Times New Roman"/>
          <w:b/>
          <w:i/>
          <w:szCs w:val="24"/>
        </w:rPr>
        <w:t>bake sales, car washes or similar type activities as voted on by the membership.</w:t>
      </w:r>
      <w:r w:rsidRPr="003D6D61">
        <w:rPr>
          <w:rFonts w:ascii="Times New Roman" w:hAnsi="Times New Roman"/>
          <w:szCs w:val="24"/>
        </w:rPr>
        <w:t xml:space="preserve">  Th</w:t>
      </w:r>
      <w:r>
        <w:rPr>
          <w:rFonts w:ascii="Times New Roman" w:hAnsi="Times New Roman"/>
          <w:szCs w:val="24"/>
        </w:rPr>
        <w:t>e</w:t>
      </w:r>
      <w:r w:rsidRPr="003D6D61">
        <w:rPr>
          <w:rFonts w:ascii="Times New Roman" w:hAnsi="Times New Roman"/>
          <w:szCs w:val="24"/>
        </w:rPr>
        <w:t xml:space="preserve"> PO will not operate amusement machines, slot machines or any other games of chance, nor will it engage in frequent or continuous resale activities. Th</w:t>
      </w:r>
      <w:r>
        <w:rPr>
          <w:rFonts w:ascii="Times New Roman" w:hAnsi="Times New Roman"/>
          <w:szCs w:val="24"/>
        </w:rPr>
        <w:t>e</w:t>
      </w:r>
      <w:r w:rsidRPr="003D6D61">
        <w:rPr>
          <w:rFonts w:ascii="Times New Roman" w:hAnsi="Times New Roman"/>
          <w:szCs w:val="24"/>
        </w:rPr>
        <w:t xml:space="preserve"> PO will not sell or serve alcoholic beverages. It will not conduct </w:t>
      </w:r>
      <w:r w:rsidRPr="003D6D61">
        <w:rPr>
          <w:rFonts w:ascii="Times New Roman" w:hAnsi="Times New Roman"/>
          <w:color w:val="000000"/>
          <w:szCs w:val="24"/>
        </w:rPr>
        <w:t xml:space="preserve">games of chance, lotteries, raffles, or other gambling-type activities except as provided in </w:t>
      </w:r>
      <w:r>
        <w:rPr>
          <w:rFonts w:ascii="Times New Roman" w:hAnsi="Times New Roman"/>
          <w:color w:val="000000"/>
          <w:szCs w:val="24"/>
        </w:rPr>
        <w:t xml:space="preserve">AFI 34-223, </w:t>
      </w:r>
      <w:r w:rsidRPr="003D6D61">
        <w:rPr>
          <w:rFonts w:ascii="Times New Roman" w:hAnsi="Times New Roman"/>
          <w:color w:val="000000"/>
          <w:szCs w:val="24"/>
        </w:rPr>
        <w:t xml:space="preserve">paragraph </w:t>
      </w:r>
      <w:r w:rsidRPr="003D6D61">
        <w:rPr>
          <w:rFonts w:ascii="Times New Roman" w:hAnsi="Times New Roman"/>
          <w:bCs/>
          <w:szCs w:val="24"/>
        </w:rPr>
        <w:t>10.</w:t>
      </w:r>
      <w:r w:rsidR="00BC3BEF">
        <w:rPr>
          <w:rFonts w:ascii="Times New Roman" w:hAnsi="Times New Roman"/>
          <w:bCs/>
          <w:szCs w:val="24"/>
        </w:rPr>
        <w:t>9</w:t>
      </w:r>
      <w:r w:rsidRPr="003D6D61">
        <w:rPr>
          <w:rFonts w:ascii="Times New Roman" w:hAnsi="Times New Roman"/>
          <w:bCs/>
          <w:szCs w:val="24"/>
        </w:rPr>
        <w:t>.</w:t>
      </w:r>
      <w:r w:rsidRPr="003D6D61">
        <w:rPr>
          <w:rFonts w:ascii="Times New Roman" w:hAnsi="Times New Roman"/>
          <w:b/>
          <w:bCs/>
          <w:color w:val="0000FF"/>
          <w:szCs w:val="24"/>
        </w:rPr>
        <w:t xml:space="preserve"> </w:t>
      </w:r>
    </w:p>
    <w:p w14:paraId="16903BC7" w14:textId="77777777" w:rsidR="00D96D7D" w:rsidRPr="003D6D61" w:rsidRDefault="00D96D7D" w:rsidP="00D96D7D">
      <w:pPr>
        <w:rPr>
          <w:rFonts w:ascii="Times New Roman" w:hAnsi="Times New Roman"/>
          <w:szCs w:val="24"/>
        </w:rPr>
      </w:pPr>
    </w:p>
    <w:p w14:paraId="36520C72" w14:textId="77777777" w:rsidR="00D96D7D" w:rsidRPr="003D6D61" w:rsidRDefault="00D96D7D" w:rsidP="00D96D7D">
      <w:pPr>
        <w:pStyle w:val="BodyText2"/>
        <w:tabs>
          <w:tab w:val="clear" w:pos="1080"/>
          <w:tab w:val="clear" w:pos="1260"/>
        </w:tabs>
        <w:rPr>
          <w:rFonts w:ascii="Times New Roman" w:hAnsi="Times New Roman"/>
          <w:b/>
          <w:sz w:val="24"/>
          <w:szCs w:val="24"/>
        </w:rPr>
      </w:pPr>
      <w:r w:rsidRPr="003D6D61">
        <w:rPr>
          <w:rFonts w:ascii="Times New Roman" w:hAnsi="Times New Roman"/>
          <w:b/>
          <w:sz w:val="24"/>
          <w:szCs w:val="24"/>
        </w:rPr>
        <w:t>Section III</w:t>
      </w:r>
      <w:r>
        <w:rPr>
          <w:rFonts w:ascii="Times New Roman" w:hAnsi="Times New Roman"/>
          <w:b/>
          <w:sz w:val="24"/>
          <w:szCs w:val="24"/>
        </w:rPr>
        <w:t xml:space="preserve"> – Uses of Income</w:t>
      </w:r>
    </w:p>
    <w:p w14:paraId="04B45260" w14:textId="77777777" w:rsidR="00D96D7D" w:rsidRPr="003D6D61" w:rsidRDefault="00D96D7D" w:rsidP="00D96D7D">
      <w:pPr>
        <w:pStyle w:val="BodyText2"/>
        <w:tabs>
          <w:tab w:val="clear" w:pos="1080"/>
          <w:tab w:val="clear" w:pos="1260"/>
        </w:tabs>
        <w:rPr>
          <w:rFonts w:ascii="Times New Roman" w:hAnsi="Times New Roman"/>
          <w:sz w:val="24"/>
          <w:szCs w:val="24"/>
        </w:rPr>
      </w:pPr>
    </w:p>
    <w:p w14:paraId="14C8E201" w14:textId="77777777" w:rsidR="00D96D7D" w:rsidRPr="003D6D61" w:rsidRDefault="00D96D7D" w:rsidP="00D96D7D">
      <w:pPr>
        <w:pStyle w:val="BodyText2"/>
        <w:tabs>
          <w:tab w:val="clear" w:pos="1080"/>
          <w:tab w:val="clear" w:pos="1260"/>
        </w:tabs>
        <w:rPr>
          <w:rFonts w:ascii="Times New Roman" w:hAnsi="Times New Roman"/>
          <w:sz w:val="24"/>
          <w:szCs w:val="24"/>
        </w:rPr>
      </w:pPr>
      <w:r w:rsidRPr="003D6D61">
        <w:rPr>
          <w:rFonts w:ascii="Times New Roman" w:hAnsi="Times New Roman"/>
          <w:color w:val="000000"/>
          <w:sz w:val="24"/>
          <w:szCs w:val="24"/>
        </w:rPr>
        <w:t>Any income will be derived primarily for offsetting expenses of operation and</w:t>
      </w:r>
      <w:r w:rsidRPr="003D6D61">
        <w:rPr>
          <w:rFonts w:ascii="Times New Roman" w:hAnsi="Times New Roman"/>
          <w:sz w:val="24"/>
          <w:szCs w:val="24"/>
        </w:rPr>
        <w:t xml:space="preserve"> will be used for operation of the organization and to purchase necessary items based upon the annual budget approved by the organization membership.</w:t>
      </w:r>
      <w:r w:rsidRPr="003D6D61">
        <w:rPr>
          <w:rFonts w:ascii="Times New Roman" w:hAnsi="Times New Roman"/>
          <w:color w:val="000000"/>
          <w:sz w:val="24"/>
          <w:szCs w:val="24"/>
        </w:rPr>
        <w:t xml:space="preserve"> The budget details financial plans for annual operations and includes projected activities (income and expense) and capital purchases (equipment and property). The budget establishes financial objectives to generate sufficient income to offset planned expenses.</w:t>
      </w:r>
      <w:r w:rsidRPr="003D6D61">
        <w:rPr>
          <w:rFonts w:ascii="Times New Roman" w:hAnsi="Times New Roman"/>
          <w:sz w:val="24"/>
          <w:szCs w:val="24"/>
        </w:rPr>
        <w:t xml:space="preserve"> </w:t>
      </w:r>
      <w:r w:rsidRPr="003D6D61">
        <w:rPr>
          <w:rFonts w:ascii="Times New Roman" w:hAnsi="Times New Roman"/>
          <w:color w:val="000000"/>
          <w:sz w:val="24"/>
          <w:szCs w:val="24"/>
        </w:rPr>
        <w:t>Income may be used for competitive awards or charitable contributions.</w:t>
      </w:r>
    </w:p>
    <w:p w14:paraId="7992EB85" w14:textId="77777777" w:rsidR="00D96D7D" w:rsidRPr="003D6D61" w:rsidRDefault="00D96D7D" w:rsidP="00D96D7D">
      <w:pPr>
        <w:pStyle w:val="BodyText2"/>
        <w:tabs>
          <w:tab w:val="clear" w:pos="1080"/>
          <w:tab w:val="clear" w:pos="1260"/>
        </w:tabs>
        <w:rPr>
          <w:rFonts w:ascii="Times New Roman" w:hAnsi="Times New Roman"/>
          <w:sz w:val="24"/>
          <w:szCs w:val="24"/>
        </w:rPr>
      </w:pPr>
    </w:p>
    <w:p w14:paraId="14623F23" w14:textId="77777777" w:rsidR="00D96D7D" w:rsidRPr="003D6D61" w:rsidRDefault="00D96D7D" w:rsidP="00D96D7D">
      <w:pPr>
        <w:pStyle w:val="BodyText2"/>
        <w:rPr>
          <w:rFonts w:ascii="Times New Roman" w:hAnsi="Times New Roman"/>
          <w:b/>
          <w:i/>
          <w:sz w:val="24"/>
          <w:szCs w:val="24"/>
        </w:rPr>
      </w:pPr>
      <w:r w:rsidRPr="003D6D61">
        <w:rPr>
          <w:rFonts w:ascii="Times New Roman" w:hAnsi="Times New Roman"/>
          <w:b/>
          <w:i/>
          <w:sz w:val="24"/>
          <w:szCs w:val="24"/>
        </w:rPr>
        <w:t xml:space="preserve">     a. All members of the Private Org Name will be recognized for their contribution to the PO upon PCS/PCA or Separation/Retirement.  The standard recognition will consist of a plaque or similar memento not to exceed fifty dollars ($50).  </w:t>
      </w:r>
    </w:p>
    <w:p w14:paraId="181CD1E6" w14:textId="77777777" w:rsidR="00D96D7D" w:rsidRPr="003D6D61" w:rsidRDefault="00D96D7D" w:rsidP="00D96D7D">
      <w:pPr>
        <w:rPr>
          <w:rFonts w:ascii="Times New Roman" w:hAnsi="Times New Roman"/>
          <w:b/>
          <w:i/>
          <w:szCs w:val="24"/>
        </w:rPr>
      </w:pPr>
    </w:p>
    <w:p w14:paraId="24AD102A" w14:textId="77777777" w:rsidR="00D96D7D" w:rsidRPr="003D6D61" w:rsidRDefault="00D96D7D" w:rsidP="00D96D7D">
      <w:pPr>
        <w:rPr>
          <w:rFonts w:ascii="Times New Roman" w:hAnsi="Times New Roman"/>
          <w:b/>
          <w:i/>
          <w:szCs w:val="24"/>
        </w:rPr>
      </w:pPr>
      <w:r w:rsidRPr="003D6D61">
        <w:rPr>
          <w:rFonts w:ascii="Times New Roman" w:hAnsi="Times New Roman"/>
          <w:b/>
          <w:i/>
          <w:szCs w:val="24"/>
        </w:rPr>
        <w:t xml:space="preserve">     b. Expenditure of organization funds is authorized for births, weddings, and funerals of the members of the PO. For funerals, this authorization extends to individuals within the member’s immediate family. </w:t>
      </w:r>
      <w:r>
        <w:rPr>
          <w:rFonts w:ascii="Times New Roman" w:hAnsi="Times New Roman"/>
          <w:b/>
          <w:i/>
          <w:szCs w:val="24"/>
        </w:rPr>
        <w:t>Expenditure guidelines are</w:t>
      </w:r>
      <w:r w:rsidRPr="003D6D61">
        <w:rPr>
          <w:rFonts w:ascii="Times New Roman" w:hAnsi="Times New Roman"/>
          <w:b/>
          <w:i/>
          <w:szCs w:val="24"/>
        </w:rPr>
        <w:t>:</w:t>
      </w:r>
    </w:p>
    <w:p w14:paraId="1E51EA29" w14:textId="77777777" w:rsidR="00D96D7D" w:rsidRPr="003D6D61" w:rsidRDefault="00D96D7D" w:rsidP="00D96D7D">
      <w:pPr>
        <w:tabs>
          <w:tab w:val="left" w:pos="720"/>
        </w:tabs>
        <w:rPr>
          <w:rFonts w:ascii="Times New Roman" w:hAnsi="Times New Roman"/>
          <w:b/>
          <w:i/>
          <w:szCs w:val="24"/>
        </w:rPr>
      </w:pPr>
    </w:p>
    <w:p w14:paraId="4790E4A3" w14:textId="77777777" w:rsidR="00D96D7D" w:rsidRPr="003D6D61" w:rsidRDefault="00D96D7D" w:rsidP="00D96D7D">
      <w:pPr>
        <w:tabs>
          <w:tab w:val="left" w:pos="720"/>
        </w:tabs>
        <w:rPr>
          <w:rFonts w:ascii="Times New Roman" w:hAnsi="Times New Roman"/>
          <w:b/>
          <w:i/>
          <w:szCs w:val="24"/>
        </w:rPr>
      </w:pPr>
      <w:r w:rsidRPr="003D6D61">
        <w:rPr>
          <w:rFonts w:ascii="Times New Roman" w:hAnsi="Times New Roman"/>
          <w:b/>
          <w:i/>
          <w:szCs w:val="24"/>
        </w:rPr>
        <w:tab/>
        <w:t xml:space="preserve"> (1) Births - $50 </w:t>
      </w:r>
      <w:r>
        <w:rPr>
          <w:rFonts w:ascii="Times New Roman" w:hAnsi="Times New Roman"/>
          <w:b/>
          <w:i/>
          <w:szCs w:val="24"/>
        </w:rPr>
        <w:t>for a s</w:t>
      </w:r>
      <w:r w:rsidRPr="003D6D61">
        <w:rPr>
          <w:rFonts w:ascii="Times New Roman" w:hAnsi="Times New Roman"/>
          <w:b/>
          <w:i/>
          <w:szCs w:val="24"/>
        </w:rPr>
        <w:t xml:space="preserve">avings </w:t>
      </w:r>
      <w:r>
        <w:rPr>
          <w:rFonts w:ascii="Times New Roman" w:hAnsi="Times New Roman"/>
          <w:b/>
          <w:i/>
          <w:szCs w:val="24"/>
        </w:rPr>
        <w:t>b</w:t>
      </w:r>
      <w:r w:rsidRPr="003D6D61">
        <w:rPr>
          <w:rFonts w:ascii="Times New Roman" w:hAnsi="Times New Roman"/>
          <w:b/>
          <w:i/>
          <w:szCs w:val="24"/>
        </w:rPr>
        <w:t>ond (cost $25)</w:t>
      </w:r>
    </w:p>
    <w:p w14:paraId="1CA00E78" w14:textId="77777777" w:rsidR="00D96D7D" w:rsidRDefault="00D96D7D" w:rsidP="00D96D7D">
      <w:pPr>
        <w:tabs>
          <w:tab w:val="left" w:pos="720"/>
        </w:tabs>
        <w:rPr>
          <w:rFonts w:ascii="Times New Roman" w:hAnsi="Times New Roman"/>
          <w:b/>
          <w:i/>
          <w:szCs w:val="24"/>
        </w:rPr>
      </w:pPr>
      <w:r w:rsidRPr="003D6D61">
        <w:rPr>
          <w:rFonts w:ascii="Times New Roman" w:hAnsi="Times New Roman"/>
          <w:b/>
          <w:i/>
          <w:szCs w:val="24"/>
        </w:rPr>
        <w:tab/>
      </w:r>
    </w:p>
    <w:p w14:paraId="4357CF7C" w14:textId="77777777" w:rsidR="00D96D7D" w:rsidRPr="003D6D61" w:rsidRDefault="00D96D7D" w:rsidP="00D96D7D">
      <w:pPr>
        <w:tabs>
          <w:tab w:val="left" w:pos="720"/>
        </w:tabs>
        <w:rPr>
          <w:rFonts w:ascii="Times New Roman" w:hAnsi="Times New Roman"/>
          <w:b/>
          <w:i/>
          <w:szCs w:val="24"/>
        </w:rPr>
      </w:pPr>
      <w:r>
        <w:rPr>
          <w:rFonts w:ascii="Times New Roman" w:hAnsi="Times New Roman"/>
          <w:b/>
          <w:i/>
          <w:szCs w:val="24"/>
        </w:rPr>
        <w:tab/>
      </w:r>
      <w:r w:rsidRPr="003D6D61">
        <w:rPr>
          <w:rFonts w:ascii="Times New Roman" w:hAnsi="Times New Roman"/>
          <w:b/>
          <w:i/>
          <w:szCs w:val="24"/>
        </w:rPr>
        <w:t xml:space="preserve"> (2) Weddings - $50 </w:t>
      </w:r>
      <w:r>
        <w:rPr>
          <w:rFonts w:ascii="Times New Roman" w:hAnsi="Times New Roman"/>
          <w:b/>
          <w:i/>
          <w:szCs w:val="24"/>
        </w:rPr>
        <w:t>for a g</w:t>
      </w:r>
      <w:r w:rsidRPr="003D6D61">
        <w:rPr>
          <w:rFonts w:ascii="Times New Roman" w:hAnsi="Times New Roman"/>
          <w:b/>
          <w:i/>
          <w:szCs w:val="24"/>
        </w:rPr>
        <w:t xml:space="preserve">ift </w:t>
      </w:r>
      <w:r>
        <w:rPr>
          <w:rFonts w:ascii="Times New Roman" w:hAnsi="Times New Roman"/>
          <w:b/>
          <w:i/>
          <w:szCs w:val="24"/>
        </w:rPr>
        <w:t>c</w:t>
      </w:r>
      <w:r w:rsidRPr="003D6D61">
        <w:rPr>
          <w:rFonts w:ascii="Times New Roman" w:hAnsi="Times New Roman"/>
          <w:b/>
          <w:i/>
          <w:szCs w:val="24"/>
        </w:rPr>
        <w:t xml:space="preserve">ertificate from the </w:t>
      </w:r>
      <w:r>
        <w:rPr>
          <w:rFonts w:ascii="Times New Roman" w:hAnsi="Times New Roman"/>
          <w:b/>
          <w:i/>
          <w:szCs w:val="24"/>
        </w:rPr>
        <w:t>Base Exchange</w:t>
      </w:r>
    </w:p>
    <w:p w14:paraId="1ABFA33D" w14:textId="77777777" w:rsidR="00D96D7D" w:rsidRDefault="00D96D7D" w:rsidP="00D96D7D">
      <w:pPr>
        <w:tabs>
          <w:tab w:val="left" w:pos="720"/>
        </w:tabs>
        <w:rPr>
          <w:rFonts w:ascii="Times New Roman" w:hAnsi="Times New Roman"/>
          <w:b/>
          <w:i/>
          <w:szCs w:val="24"/>
        </w:rPr>
      </w:pPr>
      <w:r w:rsidRPr="003D6D61">
        <w:rPr>
          <w:rFonts w:ascii="Times New Roman" w:hAnsi="Times New Roman"/>
          <w:b/>
          <w:i/>
          <w:szCs w:val="24"/>
        </w:rPr>
        <w:tab/>
      </w:r>
    </w:p>
    <w:p w14:paraId="44E610CF" w14:textId="77777777" w:rsidR="00D96D7D" w:rsidRPr="003D6D61" w:rsidRDefault="00D96D7D" w:rsidP="00D96D7D">
      <w:pPr>
        <w:tabs>
          <w:tab w:val="left" w:pos="720"/>
        </w:tabs>
        <w:rPr>
          <w:rFonts w:ascii="Times New Roman" w:hAnsi="Times New Roman"/>
          <w:b/>
          <w:i/>
          <w:szCs w:val="24"/>
        </w:rPr>
      </w:pPr>
      <w:r>
        <w:rPr>
          <w:rFonts w:ascii="Times New Roman" w:hAnsi="Times New Roman"/>
          <w:b/>
          <w:i/>
          <w:szCs w:val="24"/>
        </w:rPr>
        <w:tab/>
        <w:t xml:space="preserve"> </w:t>
      </w:r>
      <w:r w:rsidRPr="003D6D61">
        <w:rPr>
          <w:rFonts w:ascii="Times New Roman" w:hAnsi="Times New Roman"/>
          <w:b/>
          <w:i/>
          <w:szCs w:val="24"/>
        </w:rPr>
        <w:t xml:space="preserve">(3) Funerals - $50 for flowers and </w:t>
      </w:r>
      <w:r>
        <w:rPr>
          <w:rFonts w:ascii="Times New Roman" w:hAnsi="Times New Roman"/>
          <w:b/>
          <w:i/>
          <w:szCs w:val="24"/>
        </w:rPr>
        <w:t xml:space="preserve">a </w:t>
      </w:r>
      <w:r w:rsidRPr="003D6D61">
        <w:rPr>
          <w:rFonts w:ascii="Times New Roman" w:hAnsi="Times New Roman"/>
          <w:b/>
          <w:i/>
          <w:szCs w:val="24"/>
        </w:rPr>
        <w:t>card</w:t>
      </w:r>
    </w:p>
    <w:p w14:paraId="491FB123" w14:textId="77777777" w:rsidR="00D96D7D" w:rsidRPr="003D6D61" w:rsidRDefault="00D96D7D" w:rsidP="00D96D7D">
      <w:pPr>
        <w:tabs>
          <w:tab w:val="left" w:pos="720"/>
        </w:tabs>
        <w:rPr>
          <w:rFonts w:ascii="Times New Roman" w:hAnsi="Times New Roman"/>
          <w:szCs w:val="24"/>
        </w:rPr>
      </w:pPr>
      <w:r w:rsidRPr="003D6D61">
        <w:rPr>
          <w:rFonts w:ascii="Times New Roman" w:hAnsi="Times New Roman"/>
          <w:b/>
          <w:i/>
          <w:szCs w:val="24"/>
        </w:rPr>
        <w:lastRenderedPageBreak/>
        <w:tab/>
      </w:r>
      <w:r>
        <w:rPr>
          <w:rFonts w:ascii="Times New Roman" w:hAnsi="Times New Roman"/>
          <w:b/>
          <w:i/>
          <w:szCs w:val="24"/>
        </w:rPr>
        <w:t xml:space="preserve"> </w:t>
      </w:r>
    </w:p>
    <w:p w14:paraId="5FDB60AF" w14:textId="77777777" w:rsidR="00D96D7D" w:rsidRPr="003D6D61" w:rsidRDefault="00D96D7D" w:rsidP="00D96D7D">
      <w:pPr>
        <w:pStyle w:val="Heading2"/>
        <w:rPr>
          <w:rFonts w:ascii="Times New Roman" w:hAnsi="Times New Roman"/>
          <w:szCs w:val="24"/>
        </w:rPr>
      </w:pPr>
      <w:r w:rsidRPr="003D6D61">
        <w:rPr>
          <w:rFonts w:ascii="Times New Roman" w:hAnsi="Times New Roman"/>
          <w:szCs w:val="24"/>
        </w:rPr>
        <w:t>ARTICLE 6 - ACTIVITIES</w:t>
      </w:r>
    </w:p>
    <w:p w14:paraId="7E18F2A9" w14:textId="77777777" w:rsidR="00D96D7D" w:rsidRPr="003D6D61" w:rsidRDefault="00D96D7D" w:rsidP="00D96D7D">
      <w:pPr>
        <w:rPr>
          <w:rFonts w:ascii="Times New Roman" w:hAnsi="Times New Roman"/>
          <w:szCs w:val="24"/>
        </w:rPr>
      </w:pPr>
    </w:p>
    <w:p w14:paraId="1E223C7A" w14:textId="77777777" w:rsidR="00D96D7D" w:rsidRPr="003D6D61" w:rsidRDefault="00D96D7D" w:rsidP="00D96D7D">
      <w:pPr>
        <w:tabs>
          <w:tab w:val="left" w:pos="360"/>
          <w:tab w:val="left" w:pos="720"/>
          <w:tab w:val="left" w:pos="1080"/>
          <w:tab w:val="left" w:pos="1260"/>
        </w:tabs>
        <w:rPr>
          <w:rFonts w:ascii="Times New Roman" w:hAnsi="Times New Roman"/>
          <w:szCs w:val="24"/>
        </w:rPr>
      </w:pPr>
      <w:r w:rsidRPr="003D6D61">
        <w:rPr>
          <w:rFonts w:ascii="Times New Roman" w:hAnsi="Times New Roman"/>
          <w:szCs w:val="24"/>
        </w:rPr>
        <w:t xml:space="preserve">Under the direction and with consent of the Executive Committee, Ad-Hoc committees comprised of personnel from the general membership will be formed on an as needed basis to plan, </w:t>
      </w:r>
      <w:proofErr w:type="gramStart"/>
      <w:r w:rsidRPr="003D6D61">
        <w:rPr>
          <w:rFonts w:ascii="Times New Roman" w:hAnsi="Times New Roman"/>
          <w:szCs w:val="24"/>
        </w:rPr>
        <w:t>organize</w:t>
      </w:r>
      <w:proofErr w:type="gramEnd"/>
      <w:r w:rsidRPr="003D6D61">
        <w:rPr>
          <w:rFonts w:ascii="Times New Roman" w:hAnsi="Times New Roman"/>
          <w:szCs w:val="24"/>
        </w:rPr>
        <w:t xml:space="preserve"> and participate in fundraising, social and/or morale-building events.  </w:t>
      </w:r>
    </w:p>
    <w:p w14:paraId="2276CA32" w14:textId="77777777" w:rsidR="00D96D7D" w:rsidRPr="003D6D61" w:rsidRDefault="00D96D7D" w:rsidP="00D96D7D">
      <w:pPr>
        <w:rPr>
          <w:rFonts w:ascii="Times New Roman" w:hAnsi="Times New Roman"/>
          <w:szCs w:val="24"/>
        </w:rPr>
      </w:pPr>
    </w:p>
    <w:p w14:paraId="4237AAA5" w14:textId="77777777" w:rsidR="00D96D7D" w:rsidRPr="003D6D61" w:rsidRDefault="00D96D7D" w:rsidP="00D96D7D">
      <w:pPr>
        <w:pStyle w:val="Heading2"/>
        <w:rPr>
          <w:rFonts w:ascii="Times New Roman" w:hAnsi="Times New Roman"/>
          <w:szCs w:val="24"/>
        </w:rPr>
      </w:pPr>
      <w:r w:rsidRPr="003D6D61">
        <w:rPr>
          <w:rFonts w:ascii="Times New Roman" w:hAnsi="Times New Roman"/>
          <w:szCs w:val="24"/>
        </w:rPr>
        <w:t>ARTICLE 7 – MEETINGS and QUORUMS</w:t>
      </w:r>
    </w:p>
    <w:p w14:paraId="6C9A448B" w14:textId="77777777" w:rsidR="00D96D7D" w:rsidRPr="003D6D61" w:rsidRDefault="00D96D7D" w:rsidP="00D96D7D">
      <w:pPr>
        <w:rPr>
          <w:rFonts w:ascii="Times New Roman" w:hAnsi="Times New Roman"/>
          <w:szCs w:val="24"/>
        </w:rPr>
      </w:pPr>
    </w:p>
    <w:p w14:paraId="75448912" w14:textId="77777777" w:rsidR="00D96D7D" w:rsidRPr="003D6D61" w:rsidRDefault="00D96D7D" w:rsidP="00D96D7D">
      <w:pPr>
        <w:rPr>
          <w:rFonts w:ascii="Times New Roman" w:hAnsi="Times New Roman"/>
          <w:b/>
          <w:szCs w:val="24"/>
        </w:rPr>
      </w:pPr>
      <w:r w:rsidRPr="003D6D61">
        <w:rPr>
          <w:rFonts w:ascii="Times New Roman" w:hAnsi="Times New Roman"/>
          <w:b/>
          <w:szCs w:val="24"/>
        </w:rPr>
        <w:t>Section I - Meetings</w:t>
      </w:r>
    </w:p>
    <w:p w14:paraId="614B6C0D" w14:textId="77777777" w:rsidR="00D96D7D" w:rsidRPr="003D6D61" w:rsidRDefault="00D96D7D" w:rsidP="00D96D7D">
      <w:pPr>
        <w:rPr>
          <w:rFonts w:ascii="Times New Roman" w:hAnsi="Times New Roman"/>
          <w:szCs w:val="24"/>
        </w:rPr>
      </w:pPr>
    </w:p>
    <w:p w14:paraId="257D19F2" w14:textId="77777777" w:rsidR="00D96D7D" w:rsidRPr="003D6D61" w:rsidRDefault="00D96D7D" w:rsidP="00D96D7D">
      <w:pPr>
        <w:rPr>
          <w:rFonts w:ascii="Times New Roman" w:hAnsi="Times New Roman"/>
          <w:szCs w:val="24"/>
        </w:rPr>
      </w:pPr>
      <w:r w:rsidRPr="003D6D61">
        <w:rPr>
          <w:rFonts w:ascii="Times New Roman" w:hAnsi="Times New Roman"/>
          <w:szCs w:val="24"/>
        </w:rPr>
        <w:t xml:space="preserve">General membership meetings will be held at least </w:t>
      </w:r>
      <w:r w:rsidRPr="003D6D61">
        <w:rPr>
          <w:rFonts w:ascii="Times New Roman" w:hAnsi="Times New Roman"/>
          <w:b/>
          <w:i/>
          <w:szCs w:val="24"/>
        </w:rPr>
        <w:t>quarterly</w:t>
      </w:r>
      <w:r w:rsidRPr="003D6D61">
        <w:rPr>
          <w:rFonts w:ascii="Times New Roman" w:hAnsi="Times New Roman"/>
          <w:szCs w:val="24"/>
        </w:rPr>
        <w:t xml:space="preserve">. </w:t>
      </w:r>
      <w:proofErr w:type="gramStart"/>
      <w:r w:rsidRPr="003D6D61">
        <w:rPr>
          <w:rFonts w:ascii="Times New Roman" w:hAnsi="Times New Roman"/>
          <w:szCs w:val="24"/>
        </w:rPr>
        <w:t>For the purpose of</w:t>
      </w:r>
      <w:proofErr w:type="gramEnd"/>
      <w:r w:rsidRPr="003D6D61">
        <w:rPr>
          <w:rFonts w:ascii="Times New Roman" w:hAnsi="Times New Roman"/>
          <w:szCs w:val="24"/>
        </w:rPr>
        <w:t xml:space="preserve"> voting on issues presented at any meetings, </w:t>
      </w:r>
      <w:r w:rsidRPr="003D6D61">
        <w:rPr>
          <w:rFonts w:ascii="Times New Roman" w:hAnsi="Times New Roman"/>
          <w:b/>
          <w:i/>
          <w:szCs w:val="24"/>
        </w:rPr>
        <w:t>a simple majority</w:t>
      </w:r>
      <w:r w:rsidRPr="003D6D61">
        <w:rPr>
          <w:rFonts w:ascii="Times New Roman" w:hAnsi="Times New Roman"/>
          <w:szCs w:val="24"/>
        </w:rPr>
        <w:t xml:space="preserve"> </w:t>
      </w:r>
      <w:r w:rsidRPr="003D6D61">
        <w:rPr>
          <w:rFonts w:ascii="Times New Roman" w:hAnsi="Times New Roman"/>
          <w:b/>
          <w:i/>
          <w:szCs w:val="24"/>
        </w:rPr>
        <w:t>of</w:t>
      </w:r>
      <w:r w:rsidRPr="003D6D61">
        <w:rPr>
          <w:rFonts w:ascii="Times New Roman" w:hAnsi="Times New Roman"/>
          <w:szCs w:val="24"/>
        </w:rPr>
        <w:t xml:space="preserve"> the members present at a given meeting will be required to pass an issue at that meeting.</w:t>
      </w:r>
      <w:r>
        <w:rPr>
          <w:rFonts w:ascii="Times New Roman" w:hAnsi="Times New Roman"/>
          <w:szCs w:val="24"/>
        </w:rPr>
        <w:t xml:space="preserve"> </w:t>
      </w:r>
      <w:r w:rsidRPr="003D6D61">
        <w:rPr>
          <w:rFonts w:ascii="Times New Roman" w:hAnsi="Times New Roman"/>
          <w:szCs w:val="24"/>
        </w:rPr>
        <w:t xml:space="preserve">Special membership meetings may be called at the discretion of the Executive Board or upon written petition by </w:t>
      </w:r>
      <w:r w:rsidRPr="003D6D61">
        <w:rPr>
          <w:rFonts w:ascii="Times New Roman" w:hAnsi="Times New Roman"/>
          <w:b/>
          <w:i/>
          <w:szCs w:val="24"/>
        </w:rPr>
        <w:t>a simple majority of</w:t>
      </w:r>
      <w:r w:rsidRPr="003D6D61">
        <w:rPr>
          <w:rFonts w:ascii="Times New Roman" w:hAnsi="Times New Roman"/>
          <w:szCs w:val="24"/>
        </w:rPr>
        <w:t xml:space="preserve"> the membership of the organization. Announcements of special membership meetings must be sent at least </w:t>
      </w:r>
      <w:r w:rsidRPr="003D6D61">
        <w:rPr>
          <w:rFonts w:ascii="Times New Roman" w:hAnsi="Times New Roman"/>
          <w:b/>
          <w:i/>
          <w:szCs w:val="24"/>
        </w:rPr>
        <w:t>two weeks</w:t>
      </w:r>
      <w:r w:rsidRPr="003D6D61">
        <w:rPr>
          <w:rFonts w:ascii="Times New Roman" w:hAnsi="Times New Roman"/>
          <w:szCs w:val="24"/>
        </w:rPr>
        <w:t xml:space="preserve"> prior to the date of the special meeting.  The </w:t>
      </w:r>
      <w:r>
        <w:rPr>
          <w:rFonts w:ascii="Times New Roman" w:hAnsi="Times New Roman"/>
          <w:szCs w:val="24"/>
        </w:rPr>
        <w:t>p</w:t>
      </w:r>
      <w:r w:rsidRPr="003D6D61">
        <w:rPr>
          <w:rFonts w:ascii="Times New Roman" w:hAnsi="Times New Roman"/>
          <w:szCs w:val="24"/>
        </w:rPr>
        <w:t>resident or presiding official will determine the method of vot</w:t>
      </w:r>
      <w:r>
        <w:rPr>
          <w:rFonts w:ascii="Times New Roman" w:hAnsi="Times New Roman"/>
          <w:szCs w:val="24"/>
        </w:rPr>
        <w:t>ing</w:t>
      </w:r>
      <w:r w:rsidRPr="003D6D61">
        <w:rPr>
          <w:rFonts w:ascii="Times New Roman" w:hAnsi="Times New Roman"/>
          <w:szCs w:val="24"/>
        </w:rPr>
        <w:t xml:space="preserve">.  The </w:t>
      </w:r>
      <w:r>
        <w:rPr>
          <w:rFonts w:ascii="Times New Roman" w:hAnsi="Times New Roman"/>
          <w:szCs w:val="24"/>
        </w:rPr>
        <w:t>s</w:t>
      </w:r>
      <w:r w:rsidRPr="003D6D61">
        <w:rPr>
          <w:rFonts w:ascii="Times New Roman" w:hAnsi="Times New Roman"/>
          <w:szCs w:val="24"/>
        </w:rPr>
        <w:t>ecretary will record minutes of all membership meetings</w:t>
      </w:r>
      <w:r>
        <w:rPr>
          <w:rFonts w:ascii="Times New Roman" w:hAnsi="Times New Roman"/>
          <w:szCs w:val="24"/>
        </w:rPr>
        <w:t xml:space="preserve"> and, </w:t>
      </w:r>
      <w:r w:rsidRPr="003D6D61">
        <w:rPr>
          <w:rFonts w:ascii="Times New Roman" w:hAnsi="Times New Roman"/>
          <w:b/>
          <w:i/>
          <w:szCs w:val="24"/>
        </w:rPr>
        <w:t xml:space="preserve">within ten </w:t>
      </w:r>
      <w:proofErr w:type="gramStart"/>
      <w:r w:rsidRPr="003D6D61">
        <w:rPr>
          <w:rFonts w:ascii="Times New Roman" w:hAnsi="Times New Roman"/>
          <w:b/>
          <w:i/>
          <w:szCs w:val="24"/>
        </w:rPr>
        <w:t>work days</w:t>
      </w:r>
      <w:proofErr w:type="gramEnd"/>
      <w:r>
        <w:rPr>
          <w:rFonts w:ascii="Times New Roman" w:hAnsi="Times New Roman"/>
          <w:szCs w:val="24"/>
        </w:rPr>
        <w:t xml:space="preserve"> of the meeting, provide them for approval by</w:t>
      </w:r>
      <w:r w:rsidRPr="003D6D61">
        <w:rPr>
          <w:rFonts w:ascii="Times New Roman" w:hAnsi="Times New Roman"/>
          <w:szCs w:val="24"/>
        </w:rPr>
        <w:t xml:space="preserve"> the</w:t>
      </w:r>
      <w:r>
        <w:rPr>
          <w:rFonts w:ascii="Times New Roman" w:hAnsi="Times New Roman"/>
          <w:szCs w:val="24"/>
        </w:rPr>
        <w:t xml:space="preserve"> president or </w:t>
      </w:r>
      <w:r w:rsidRPr="003D6D61">
        <w:rPr>
          <w:rFonts w:ascii="Times New Roman" w:hAnsi="Times New Roman"/>
          <w:szCs w:val="24"/>
        </w:rPr>
        <w:t xml:space="preserve">presiding officer.  </w:t>
      </w:r>
    </w:p>
    <w:p w14:paraId="4B592FFB" w14:textId="77777777" w:rsidR="00D96D7D" w:rsidRPr="003D6D61" w:rsidRDefault="00D96D7D" w:rsidP="00D96D7D">
      <w:pPr>
        <w:pStyle w:val="BodyText2"/>
        <w:rPr>
          <w:rFonts w:ascii="Times New Roman" w:hAnsi="Times New Roman"/>
          <w:sz w:val="24"/>
          <w:szCs w:val="24"/>
        </w:rPr>
      </w:pPr>
    </w:p>
    <w:p w14:paraId="37928C92" w14:textId="77777777" w:rsidR="00D96D7D" w:rsidRPr="003D6D61" w:rsidRDefault="00D96D7D" w:rsidP="00D96D7D">
      <w:pPr>
        <w:pStyle w:val="BodyText2"/>
        <w:rPr>
          <w:rFonts w:ascii="Times New Roman" w:hAnsi="Times New Roman"/>
          <w:b/>
          <w:sz w:val="24"/>
          <w:szCs w:val="24"/>
        </w:rPr>
      </w:pPr>
      <w:r w:rsidRPr="003D6D61">
        <w:rPr>
          <w:rFonts w:ascii="Times New Roman" w:hAnsi="Times New Roman"/>
          <w:b/>
          <w:sz w:val="24"/>
          <w:szCs w:val="24"/>
        </w:rPr>
        <w:t>Section II - Quorums</w:t>
      </w:r>
    </w:p>
    <w:p w14:paraId="0C279575" w14:textId="77777777" w:rsidR="00D96D7D" w:rsidRPr="003D6D61" w:rsidRDefault="00D96D7D" w:rsidP="00D96D7D">
      <w:pPr>
        <w:pStyle w:val="BodyText2"/>
        <w:rPr>
          <w:rFonts w:ascii="Times New Roman" w:hAnsi="Times New Roman"/>
          <w:sz w:val="24"/>
          <w:szCs w:val="24"/>
        </w:rPr>
      </w:pPr>
    </w:p>
    <w:p w14:paraId="659D69DE" w14:textId="77777777" w:rsidR="00D96D7D" w:rsidRPr="003D6D61" w:rsidRDefault="00D96D7D" w:rsidP="00D96D7D">
      <w:pPr>
        <w:pStyle w:val="BodyText2"/>
        <w:rPr>
          <w:rFonts w:ascii="Times New Roman" w:hAnsi="Times New Roman"/>
          <w:sz w:val="24"/>
          <w:szCs w:val="24"/>
        </w:rPr>
      </w:pPr>
      <w:proofErr w:type="gramStart"/>
      <w:r w:rsidRPr="003D6D61">
        <w:rPr>
          <w:rFonts w:ascii="Times New Roman" w:hAnsi="Times New Roman"/>
          <w:sz w:val="24"/>
          <w:szCs w:val="24"/>
        </w:rPr>
        <w:t>For the purpose of</w:t>
      </w:r>
      <w:proofErr w:type="gramEnd"/>
      <w:r w:rsidRPr="003D6D61">
        <w:rPr>
          <w:rFonts w:ascii="Times New Roman" w:hAnsi="Times New Roman"/>
          <w:sz w:val="24"/>
          <w:szCs w:val="24"/>
        </w:rPr>
        <w:t xml:space="preserve"> establishing a quorum for general membership meetings, </w:t>
      </w:r>
      <w:r w:rsidRPr="003D6D61">
        <w:rPr>
          <w:rFonts w:ascii="Times New Roman" w:hAnsi="Times New Roman"/>
          <w:b/>
          <w:i/>
          <w:sz w:val="24"/>
          <w:szCs w:val="24"/>
        </w:rPr>
        <w:t>a simple majority of</w:t>
      </w:r>
      <w:r w:rsidRPr="003D6D61">
        <w:rPr>
          <w:rFonts w:ascii="Times New Roman" w:hAnsi="Times New Roman"/>
          <w:sz w:val="24"/>
          <w:szCs w:val="24"/>
        </w:rPr>
        <w:t xml:space="preserve"> the PO must be present to officially transact any business.</w:t>
      </w:r>
      <w:r>
        <w:rPr>
          <w:rFonts w:ascii="Times New Roman" w:hAnsi="Times New Roman"/>
          <w:sz w:val="24"/>
          <w:szCs w:val="24"/>
        </w:rPr>
        <w:t xml:space="preserve"> </w:t>
      </w:r>
      <w:proofErr w:type="gramStart"/>
      <w:r w:rsidRPr="003D6D61">
        <w:rPr>
          <w:rFonts w:ascii="Times New Roman" w:hAnsi="Times New Roman"/>
          <w:sz w:val="24"/>
          <w:szCs w:val="24"/>
        </w:rPr>
        <w:t>For the purpose of</w:t>
      </w:r>
      <w:proofErr w:type="gramEnd"/>
      <w:r w:rsidRPr="003D6D61">
        <w:rPr>
          <w:rFonts w:ascii="Times New Roman" w:hAnsi="Times New Roman"/>
          <w:sz w:val="24"/>
          <w:szCs w:val="24"/>
        </w:rPr>
        <w:t xml:space="preserve"> establishing a quorum for Executive </w:t>
      </w:r>
      <w:r>
        <w:rPr>
          <w:rFonts w:ascii="Times New Roman" w:hAnsi="Times New Roman"/>
          <w:sz w:val="24"/>
          <w:szCs w:val="24"/>
        </w:rPr>
        <w:t>Board</w:t>
      </w:r>
      <w:r w:rsidRPr="003D6D61">
        <w:rPr>
          <w:rFonts w:ascii="Times New Roman" w:hAnsi="Times New Roman"/>
          <w:sz w:val="24"/>
          <w:szCs w:val="24"/>
        </w:rPr>
        <w:t xml:space="preserve"> meetings, at least </w:t>
      </w:r>
      <w:r w:rsidRPr="003D6D61">
        <w:rPr>
          <w:rFonts w:ascii="Times New Roman" w:hAnsi="Times New Roman"/>
          <w:b/>
          <w:i/>
          <w:sz w:val="24"/>
          <w:szCs w:val="24"/>
        </w:rPr>
        <w:t>two</w:t>
      </w:r>
      <w:r w:rsidRPr="003D6D61">
        <w:rPr>
          <w:rFonts w:ascii="Times New Roman" w:hAnsi="Times New Roman"/>
          <w:sz w:val="24"/>
          <w:szCs w:val="24"/>
        </w:rPr>
        <w:t xml:space="preserve"> of the four Executive </w:t>
      </w:r>
      <w:r>
        <w:rPr>
          <w:rFonts w:ascii="Times New Roman" w:hAnsi="Times New Roman"/>
          <w:sz w:val="24"/>
          <w:szCs w:val="24"/>
        </w:rPr>
        <w:t>Board</w:t>
      </w:r>
      <w:r w:rsidRPr="003D6D61">
        <w:rPr>
          <w:rFonts w:ascii="Times New Roman" w:hAnsi="Times New Roman"/>
          <w:sz w:val="24"/>
          <w:szCs w:val="24"/>
        </w:rPr>
        <w:t xml:space="preserve"> members must be present to officially transact any business.    </w:t>
      </w:r>
    </w:p>
    <w:p w14:paraId="62F3449C" w14:textId="77777777" w:rsidR="00D96D7D" w:rsidRPr="003D6D61" w:rsidRDefault="00D96D7D" w:rsidP="00D96D7D">
      <w:pPr>
        <w:rPr>
          <w:rFonts w:ascii="Times New Roman" w:hAnsi="Times New Roman"/>
          <w:szCs w:val="24"/>
        </w:rPr>
      </w:pPr>
    </w:p>
    <w:p w14:paraId="299C0225" w14:textId="77777777" w:rsidR="00D96D7D" w:rsidRPr="003D6D61" w:rsidRDefault="00D96D7D" w:rsidP="00D96D7D">
      <w:pPr>
        <w:pStyle w:val="Heading2"/>
        <w:rPr>
          <w:rFonts w:ascii="Times New Roman" w:hAnsi="Times New Roman"/>
          <w:szCs w:val="24"/>
        </w:rPr>
      </w:pPr>
      <w:r w:rsidRPr="003D6D61">
        <w:rPr>
          <w:rFonts w:ascii="Times New Roman" w:hAnsi="Times New Roman"/>
          <w:szCs w:val="24"/>
        </w:rPr>
        <w:t>ARTICLE 8 – ADOPTION AND AMENDMENTS</w:t>
      </w:r>
    </w:p>
    <w:p w14:paraId="610B0760" w14:textId="77777777" w:rsidR="00D96D7D" w:rsidRPr="003D6D61" w:rsidRDefault="00D96D7D" w:rsidP="00D96D7D">
      <w:pPr>
        <w:rPr>
          <w:rFonts w:ascii="Times New Roman" w:hAnsi="Times New Roman"/>
          <w:szCs w:val="24"/>
        </w:rPr>
      </w:pPr>
    </w:p>
    <w:p w14:paraId="7F26E814" w14:textId="77777777" w:rsidR="00D96D7D" w:rsidRPr="003D6D61" w:rsidRDefault="00D96D7D" w:rsidP="00D96D7D">
      <w:pPr>
        <w:rPr>
          <w:rFonts w:ascii="Times New Roman" w:hAnsi="Times New Roman"/>
          <w:szCs w:val="24"/>
        </w:rPr>
      </w:pPr>
      <w:r w:rsidRPr="003D6D61">
        <w:rPr>
          <w:rFonts w:ascii="Times New Roman" w:hAnsi="Times New Roman"/>
          <w:szCs w:val="24"/>
        </w:rPr>
        <w:t xml:space="preserve">Amendments to the Constitution must be approved by </w:t>
      </w:r>
      <w:r w:rsidRPr="003D6D61">
        <w:rPr>
          <w:rFonts w:ascii="Times New Roman" w:hAnsi="Times New Roman"/>
          <w:b/>
          <w:i/>
          <w:szCs w:val="24"/>
        </w:rPr>
        <w:t xml:space="preserve">a two-thirds (2/3) majority of the PO’s membership with the concurrence of three-fourths (3/4) of the Executive </w:t>
      </w:r>
      <w:r>
        <w:rPr>
          <w:rFonts w:ascii="Times New Roman" w:hAnsi="Times New Roman"/>
          <w:b/>
          <w:i/>
          <w:szCs w:val="24"/>
        </w:rPr>
        <w:t>Board</w:t>
      </w:r>
      <w:r w:rsidRPr="003D6D61">
        <w:rPr>
          <w:rFonts w:ascii="Times New Roman" w:hAnsi="Times New Roman"/>
          <w:b/>
          <w:i/>
          <w:szCs w:val="24"/>
        </w:rPr>
        <w:t>.</w:t>
      </w:r>
      <w:r w:rsidRPr="003D6D61">
        <w:rPr>
          <w:rFonts w:ascii="Times New Roman" w:hAnsi="Times New Roman"/>
          <w:szCs w:val="24"/>
        </w:rPr>
        <w:t xml:space="preserve">  Approved amendments shall be coordinated through the Private Organization Program Manager, </w:t>
      </w:r>
      <w:r w:rsidR="001270CE" w:rsidRPr="001270CE">
        <w:rPr>
          <w:rFonts w:ascii="Times New Roman" w:hAnsi="Times New Roman"/>
          <w:szCs w:val="24"/>
          <w:u w:val="single"/>
        </w:rPr>
        <w:t>31FSS/FSR</w:t>
      </w:r>
      <w:r w:rsidRPr="003D6D61">
        <w:rPr>
          <w:rFonts w:ascii="Times New Roman" w:hAnsi="Times New Roman"/>
          <w:szCs w:val="24"/>
        </w:rPr>
        <w:t xml:space="preserve">, (insert appropriate organizational symbol), the Legal Office and are subject to review of the Installation Commander or his/her delegee.  </w:t>
      </w:r>
    </w:p>
    <w:p w14:paraId="12A25149" w14:textId="77777777" w:rsidR="00D96D7D" w:rsidRPr="003D6D61" w:rsidRDefault="00D96D7D" w:rsidP="00D96D7D">
      <w:pPr>
        <w:rPr>
          <w:rFonts w:ascii="Times New Roman" w:hAnsi="Times New Roman"/>
          <w:szCs w:val="24"/>
        </w:rPr>
      </w:pPr>
    </w:p>
    <w:p w14:paraId="78152778" w14:textId="77777777" w:rsidR="00D96D7D" w:rsidRPr="003D6D61" w:rsidRDefault="00D96D7D" w:rsidP="00D96D7D">
      <w:pPr>
        <w:pStyle w:val="Heading3"/>
        <w:tabs>
          <w:tab w:val="clear" w:pos="360"/>
          <w:tab w:val="clear" w:pos="1080"/>
          <w:tab w:val="clear" w:pos="1260"/>
        </w:tabs>
        <w:rPr>
          <w:rFonts w:ascii="Times New Roman" w:hAnsi="Times New Roman"/>
          <w:sz w:val="24"/>
          <w:szCs w:val="24"/>
        </w:rPr>
      </w:pPr>
      <w:r w:rsidRPr="003D6D61">
        <w:rPr>
          <w:rFonts w:ascii="Times New Roman" w:hAnsi="Times New Roman"/>
          <w:sz w:val="24"/>
          <w:szCs w:val="24"/>
        </w:rPr>
        <w:t>ARTICLE 9 - DISSOLUTION</w:t>
      </w:r>
    </w:p>
    <w:p w14:paraId="5E983182" w14:textId="77777777" w:rsidR="00D96D7D" w:rsidRPr="003D6D61" w:rsidRDefault="00D96D7D" w:rsidP="00D96D7D">
      <w:pPr>
        <w:rPr>
          <w:rFonts w:ascii="Times New Roman" w:hAnsi="Times New Roman"/>
          <w:b/>
          <w:szCs w:val="24"/>
        </w:rPr>
      </w:pPr>
    </w:p>
    <w:p w14:paraId="0FB03F71" w14:textId="77777777" w:rsidR="00D96D7D" w:rsidRPr="003D6D61" w:rsidRDefault="00D96D7D" w:rsidP="00D96D7D">
      <w:pPr>
        <w:rPr>
          <w:rFonts w:ascii="Times New Roman" w:hAnsi="Times New Roman"/>
          <w:b/>
          <w:szCs w:val="24"/>
        </w:rPr>
      </w:pPr>
      <w:r w:rsidRPr="003D6D61">
        <w:rPr>
          <w:rFonts w:ascii="Times New Roman" w:hAnsi="Times New Roman"/>
          <w:b/>
          <w:szCs w:val="24"/>
        </w:rPr>
        <w:t>Section I</w:t>
      </w:r>
    </w:p>
    <w:p w14:paraId="777E8526" w14:textId="77777777" w:rsidR="00D96D7D" w:rsidRPr="003D6D61" w:rsidRDefault="00D96D7D" w:rsidP="00D96D7D">
      <w:pPr>
        <w:rPr>
          <w:rFonts w:ascii="Times New Roman" w:hAnsi="Times New Roman"/>
          <w:szCs w:val="24"/>
        </w:rPr>
      </w:pPr>
    </w:p>
    <w:p w14:paraId="4BC6FE5C" w14:textId="77777777" w:rsidR="00D96D7D" w:rsidRPr="003D6D61" w:rsidRDefault="00D96D7D" w:rsidP="00D96D7D">
      <w:pPr>
        <w:rPr>
          <w:rFonts w:ascii="Times New Roman" w:hAnsi="Times New Roman"/>
          <w:szCs w:val="24"/>
        </w:rPr>
      </w:pPr>
      <w:r w:rsidRPr="003D6D61">
        <w:rPr>
          <w:rFonts w:ascii="Times New Roman" w:hAnsi="Times New Roman"/>
          <w:szCs w:val="24"/>
        </w:rPr>
        <w:t xml:space="preserve">In case of dissolution, the PO will notify </w:t>
      </w:r>
      <w:r w:rsidR="001270CE" w:rsidRPr="001270CE">
        <w:rPr>
          <w:rFonts w:ascii="Times New Roman" w:hAnsi="Times New Roman"/>
          <w:szCs w:val="24"/>
          <w:u w:val="single"/>
        </w:rPr>
        <w:t>31 FSS/CD</w:t>
      </w:r>
      <w:r w:rsidRPr="003D6D61">
        <w:rPr>
          <w:rFonts w:ascii="Times New Roman" w:hAnsi="Times New Roman"/>
          <w:szCs w:val="24"/>
        </w:rPr>
        <w:t xml:space="preserve"> (insert appropriate organizational symbol for the Force Support Squadron Commander/ Civilian Leader) of the intent to dissolve and prepare a time-phased action plan to do so. The PO will notify vendors of dissolution and cancel outside </w:t>
      </w:r>
      <w:proofErr w:type="gramStart"/>
      <w:r w:rsidRPr="003D6D61">
        <w:rPr>
          <w:rFonts w:ascii="Times New Roman" w:hAnsi="Times New Roman"/>
          <w:szCs w:val="24"/>
        </w:rPr>
        <w:t>orders, and</w:t>
      </w:r>
      <w:proofErr w:type="gramEnd"/>
      <w:r w:rsidRPr="003D6D61">
        <w:rPr>
          <w:rFonts w:ascii="Times New Roman" w:hAnsi="Times New Roman"/>
          <w:szCs w:val="24"/>
        </w:rPr>
        <w:t xml:space="preserve"> will limit expenditures to those required to liquidate liabilities or pay essential bills. The PO will forward a full financial statement to the Private Organization Program Manager, </w:t>
      </w:r>
      <w:r w:rsidR="001270CE" w:rsidRPr="001270CE">
        <w:rPr>
          <w:rFonts w:ascii="Times New Roman" w:hAnsi="Times New Roman"/>
          <w:szCs w:val="24"/>
          <w:u w:val="single"/>
        </w:rPr>
        <w:t>31FSS/FSR</w:t>
      </w:r>
      <w:r w:rsidRPr="003D6D61">
        <w:rPr>
          <w:rFonts w:ascii="Times New Roman" w:hAnsi="Times New Roman"/>
          <w:szCs w:val="24"/>
        </w:rPr>
        <w:t xml:space="preserve">, (insert appropriate organizational symbol). The funds in the </w:t>
      </w:r>
      <w:r w:rsidRPr="003D6D61">
        <w:rPr>
          <w:rFonts w:ascii="Times New Roman" w:hAnsi="Times New Roman"/>
          <w:szCs w:val="24"/>
        </w:rPr>
        <w:lastRenderedPageBreak/>
        <w:t xml:space="preserve">treasury at the time will be used to satisfy any outstanding debts, </w:t>
      </w:r>
      <w:proofErr w:type="gramStart"/>
      <w:r w:rsidRPr="003D6D61">
        <w:rPr>
          <w:rFonts w:ascii="Times New Roman" w:hAnsi="Times New Roman"/>
          <w:szCs w:val="24"/>
        </w:rPr>
        <w:t>liabilities</w:t>
      </w:r>
      <w:proofErr w:type="gramEnd"/>
      <w:r w:rsidRPr="003D6D61">
        <w:rPr>
          <w:rFonts w:ascii="Times New Roman" w:hAnsi="Times New Roman"/>
          <w:szCs w:val="24"/>
        </w:rPr>
        <w:t xml:space="preserve"> and obligations. The balance of the assets will be disposed of as determined by the membership. Assets may not be split among members or sold exclusively to members at </w:t>
      </w:r>
      <w:proofErr w:type="gramStart"/>
      <w:r w:rsidRPr="003D6D61">
        <w:rPr>
          <w:rFonts w:ascii="Times New Roman" w:hAnsi="Times New Roman"/>
          <w:szCs w:val="24"/>
        </w:rPr>
        <w:t>dissolution, but</w:t>
      </w:r>
      <w:proofErr w:type="gramEnd"/>
      <w:r w:rsidRPr="003D6D61">
        <w:rPr>
          <w:rFonts w:ascii="Times New Roman" w:hAnsi="Times New Roman"/>
          <w:szCs w:val="24"/>
        </w:rPr>
        <w:t xml:space="preserve"> may be sold at a base-wide sale.  For disposal of assets, the PO will us</w:t>
      </w:r>
      <w:r>
        <w:rPr>
          <w:rFonts w:ascii="Times New Roman" w:hAnsi="Times New Roman"/>
          <w:szCs w:val="24"/>
        </w:rPr>
        <w:t>e</w:t>
      </w:r>
      <w:r w:rsidRPr="003D6D61">
        <w:rPr>
          <w:rFonts w:ascii="Times New Roman" w:hAnsi="Times New Roman"/>
          <w:szCs w:val="24"/>
        </w:rPr>
        <w:t xml:space="preserve"> AFI 34-201, </w:t>
      </w:r>
      <w:r w:rsidRPr="003D6D61">
        <w:rPr>
          <w:rFonts w:ascii="Times New Roman" w:hAnsi="Times New Roman"/>
          <w:i/>
          <w:szCs w:val="24"/>
        </w:rPr>
        <w:t xml:space="preserve">Use of </w:t>
      </w:r>
      <w:proofErr w:type="spellStart"/>
      <w:r w:rsidRPr="003D6D61">
        <w:rPr>
          <w:rFonts w:ascii="Times New Roman" w:hAnsi="Times New Roman"/>
          <w:i/>
          <w:szCs w:val="24"/>
        </w:rPr>
        <w:t>Nonappropriated</w:t>
      </w:r>
      <w:proofErr w:type="spellEnd"/>
      <w:r w:rsidRPr="003D6D61">
        <w:rPr>
          <w:rFonts w:ascii="Times New Roman" w:hAnsi="Times New Roman"/>
          <w:i/>
          <w:szCs w:val="24"/>
        </w:rPr>
        <w:t xml:space="preserve"> Funds</w:t>
      </w:r>
      <w:r w:rsidRPr="003D6D61">
        <w:rPr>
          <w:rFonts w:ascii="Times New Roman" w:hAnsi="Times New Roman"/>
          <w:szCs w:val="24"/>
        </w:rPr>
        <w:t xml:space="preserve">, as a guide. If adequate funds are not available to cover all outstanding debts, liabilities and obligations of the PO, all members of the organization have the personal financial responsibility to pay such debts and liabilities on a pro rata basis.  All members will be informed of these provisions </w:t>
      </w:r>
      <w:proofErr w:type="spellStart"/>
      <w:r w:rsidRPr="003D6D61">
        <w:rPr>
          <w:rFonts w:ascii="Times New Roman" w:hAnsi="Times New Roman"/>
          <w:szCs w:val="24"/>
        </w:rPr>
        <w:t>iaw</w:t>
      </w:r>
      <w:proofErr w:type="spellEnd"/>
      <w:r w:rsidRPr="003D6D61">
        <w:rPr>
          <w:rFonts w:ascii="Times New Roman" w:hAnsi="Times New Roman"/>
          <w:szCs w:val="24"/>
        </w:rPr>
        <w:t xml:space="preserve"> Article 4, Section III.  All records and documentation will remain the property of the PO.  </w:t>
      </w:r>
    </w:p>
    <w:p w14:paraId="2C18FD7E" w14:textId="77777777" w:rsidR="00D96D7D" w:rsidRPr="003D6D61" w:rsidRDefault="00D96D7D" w:rsidP="00D96D7D">
      <w:pPr>
        <w:rPr>
          <w:rFonts w:ascii="Times New Roman" w:hAnsi="Times New Roman"/>
          <w:szCs w:val="24"/>
        </w:rPr>
      </w:pPr>
    </w:p>
    <w:p w14:paraId="55C19E18" w14:textId="77777777" w:rsidR="00D96D7D" w:rsidRPr="003D6D61" w:rsidRDefault="00D96D7D" w:rsidP="00D96D7D">
      <w:pPr>
        <w:pStyle w:val="Heading2"/>
        <w:rPr>
          <w:rFonts w:ascii="Times New Roman" w:hAnsi="Times New Roman"/>
          <w:szCs w:val="24"/>
        </w:rPr>
      </w:pPr>
      <w:r w:rsidRPr="003D6D61">
        <w:rPr>
          <w:rFonts w:ascii="Times New Roman" w:hAnsi="Times New Roman"/>
          <w:szCs w:val="24"/>
        </w:rPr>
        <w:t>ARTICLE 10 - INSURANCE</w:t>
      </w:r>
    </w:p>
    <w:p w14:paraId="7FDAD7F4" w14:textId="77777777" w:rsidR="00D96D7D" w:rsidRPr="003D6D61" w:rsidRDefault="00D96D7D" w:rsidP="00D96D7D">
      <w:pPr>
        <w:rPr>
          <w:rFonts w:ascii="Times New Roman" w:hAnsi="Times New Roman"/>
          <w:szCs w:val="24"/>
        </w:rPr>
      </w:pPr>
    </w:p>
    <w:p w14:paraId="099BB8A9" w14:textId="77777777" w:rsidR="00D96D7D" w:rsidRPr="003D6D61" w:rsidRDefault="00D96D7D" w:rsidP="00D96D7D">
      <w:pPr>
        <w:pStyle w:val="BodyText3"/>
        <w:rPr>
          <w:rFonts w:ascii="Times New Roman" w:hAnsi="Times New Roman"/>
          <w:color w:val="auto"/>
          <w:sz w:val="24"/>
          <w:szCs w:val="24"/>
        </w:rPr>
      </w:pPr>
      <w:r w:rsidRPr="003D6D61">
        <w:rPr>
          <w:rFonts w:ascii="Times New Roman" w:hAnsi="Times New Roman"/>
          <w:color w:val="auto"/>
          <w:sz w:val="24"/>
          <w:szCs w:val="24"/>
        </w:rPr>
        <w:t xml:space="preserve">The PO must have liability insurance coverage commensurate with the risk of its activities to protect against any claims or lawsuits which might arise from the commission or omission of acts by its members when acting in any capacity for or participating in any activities of the </w:t>
      </w:r>
      <w:r>
        <w:rPr>
          <w:rFonts w:ascii="Times New Roman" w:hAnsi="Times New Roman"/>
          <w:color w:val="auto"/>
          <w:sz w:val="24"/>
          <w:szCs w:val="24"/>
        </w:rPr>
        <w:t>PO</w:t>
      </w:r>
      <w:r w:rsidRPr="003D6D61">
        <w:rPr>
          <w:rFonts w:ascii="Times New Roman" w:hAnsi="Times New Roman"/>
          <w:color w:val="auto"/>
          <w:sz w:val="24"/>
          <w:szCs w:val="24"/>
        </w:rPr>
        <w:t xml:space="preserve">.  Such coverage must expressly provide that neither the US government nor any </w:t>
      </w:r>
      <w:proofErr w:type="spellStart"/>
      <w:r w:rsidRPr="003D6D61">
        <w:rPr>
          <w:rFonts w:ascii="Times New Roman" w:hAnsi="Times New Roman"/>
          <w:color w:val="auto"/>
          <w:sz w:val="24"/>
          <w:szCs w:val="24"/>
        </w:rPr>
        <w:t>nonappropriated</w:t>
      </w:r>
      <w:proofErr w:type="spellEnd"/>
      <w:r w:rsidRPr="003D6D61">
        <w:rPr>
          <w:rFonts w:ascii="Times New Roman" w:hAnsi="Times New Roman"/>
          <w:color w:val="auto"/>
          <w:sz w:val="24"/>
          <w:szCs w:val="24"/>
        </w:rPr>
        <w:t xml:space="preserve"> fund instrumentality will be liable for any claims or judgments against the organization or its members.  Upon written request by the PO, the Installation Commander or his/her delegee may waive this insurance requirement if the activities of the PO are such that the risk of liability is negligible.  If an insurance waiver is granted, it must be reviewed annually</w:t>
      </w:r>
      <w:r>
        <w:rPr>
          <w:rFonts w:ascii="Times New Roman" w:hAnsi="Times New Roman"/>
          <w:color w:val="auto"/>
          <w:sz w:val="24"/>
          <w:szCs w:val="24"/>
        </w:rPr>
        <w:t xml:space="preserve"> by </w:t>
      </w:r>
      <w:r w:rsidR="001270CE" w:rsidRPr="001270CE">
        <w:rPr>
          <w:rFonts w:ascii="Times New Roman" w:hAnsi="Times New Roman"/>
          <w:color w:val="auto"/>
          <w:sz w:val="24"/>
          <w:szCs w:val="24"/>
          <w:u w:val="single"/>
        </w:rPr>
        <w:t>31FW/JA</w:t>
      </w:r>
      <w:r>
        <w:rPr>
          <w:rFonts w:ascii="Times New Roman" w:hAnsi="Times New Roman"/>
          <w:color w:val="auto"/>
          <w:sz w:val="24"/>
          <w:szCs w:val="24"/>
        </w:rPr>
        <w:t xml:space="preserve"> (insert office symbol of the responsible legal office</w:t>
      </w:r>
      <w:r w:rsidRPr="003D6D61">
        <w:rPr>
          <w:rFonts w:ascii="Times New Roman" w:hAnsi="Times New Roman"/>
          <w:color w:val="auto"/>
          <w:sz w:val="24"/>
          <w:szCs w:val="24"/>
        </w:rPr>
        <w:t xml:space="preserve">.  The PO members are aware that even though the PO may have an insurance waiver, the PO members are jointly and severally liable for the obligations of the PO.  Special events may arise which </w:t>
      </w:r>
      <w:r>
        <w:rPr>
          <w:rFonts w:ascii="Times New Roman" w:hAnsi="Times New Roman"/>
          <w:color w:val="auto"/>
          <w:sz w:val="24"/>
          <w:szCs w:val="24"/>
        </w:rPr>
        <w:t>involve greater risk of injury or damage. For</w:t>
      </w:r>
      <w:r w:rsidRPr="003D6D61">
        <w:rPr>
          <w:rFonts w:ascii="Times New Roman" w:hAnsi="Times New Roman"/>
          <w:color w:val="auto"/>
          <w:sz w:val="24"/>
          <w:szCs w:val="24"/>
        </w:rPr>
        <w:t xml:space="preserve"> such events, </w:t>
      </w:r>
      <w:r>
        <w:rPr>
          <w:rFonts w:ascii="Times New Roman" w:hAnsi="Times New Roman"/>
          <w:color w:val="auto"/>
          <w:sz w:val="24"/>
          <w:szCs w:val="24"/>
        </w:rPr>
        <w:t>the PO will obtain liability ins</w:t>
      </w:r>
      <w:r w:rsidRPr="003D6D61">
        <w:rPr>
          <w:rFonts w:ascii="Times New Roman" w:hAnsi="Times New Roman"/>
          <w:color w:val="auto"/>
          <w:sz w:val="24"/>
          <w:szCs w:val="24"/>
        </w:rPr>
        <w:t>urance</w:t>
      </w:r>
      <w:r w:rsidRPr="00F14A48">
        <w:rPr>
          <w:rFonts w:ascii="Times New Roman" w:hAnsi="Times New Roman"/>
          <w:color w:val="auto"/>
          <w:sz w:val="24"/>
          <w:szCs w:val="24"/>
        </w:rPr>
        <w:t xml:space="preserve"> </w:t>
      </w:r>
      <w:r w:rsidRPr="003D6D61">
        <w:rPr>
          <w:rFonts w:ascii="Times New Roman" w:hAnsi="Times New Roman"/>
          <w:color w:val="auto"/>
          <w:sz w:val="24"/>
          <w:szCs w:val="24"/>
        </w:rPr>
        <w:t xml:space="preserve">commensurate with the risk of </w:t>
      </w:r>
      <w:r>
        <w:rPr>
          <w:rFonts w:ascii="Times New Roman" w:hAnsi="Times New Roman"/>
          <w:color w:val="auto"/>
          <w:sz w:val="24"/>
          <w:szCs w:val="24"/>
        </w:rPr>
        <w:t>the special event</w:t>
      </w:r>
      <w:r w:rsidRPr="003D6D61">
        <w:rPr>
          <w:rFonts w:ascii="Times New Roman" w:hAnsi="Times New Roman"/>
          <w:color w:val="auto"/>
          <w:sz w:val="24"/>
          <w:szCs w:val="24"/>
        </w:rPr>
        <w:t>.</w:t>
      </w:r>
    </w:p>
    <w:p w14:paraId="3607D92D" w14:textId="77777777" w:rsidR="00D96D7D" w:rsidRPr="003D6D61" w:rsidRDefault="00D96D7D" w:rsidP="00D96D7D">
      <w:pPr>
        <w:pStyle w:val="BodyText3"/>
        <w:rPr>
          <w:rFonts w:ascii="Times New Roman" w:hAnsi="Times New Roman"/>
          <w:color w:val="auto"/>
          <w:sz w:val="24"/>
          <w:szCs w:val="24"/>
        </w:rPr>
      </w:pPr>
    </w:p>
    <w:p w14:paraId="66236C83" w14:textId="77777777" w:rsidR="00D96D7D" w:rsidRPr="003D6D61" w:rsidRDefault="00D96D7D" w:rsidP="00D96D7D">
      <w:pPr>
        <w:pStyle w:val="BodyText3"/>
        <w:rPr>
          <w:rFonts w:ascii="Times New Roman" w:hAnsi="Times New Roman"/>
          <w:color w:val="auto"/>
          <w:sz w:val="24"/>
          <w:szCs w:val="24"/>
        </w:rPr>
      </w:pPr>
    </w:p>
    <w:p w14:paraId="7806BD45" w14:textId="77777777" w:rsidR="00D96D7D" w:rsidRPr="003D6D61" w:rsidRDefault="00D96D7D" w:rsidP="00D96D7D">
      <w:pPr>
        <w:pStyle w:val="BodyText3"/>
        <w:rPr>
          <w:rFonts w:ascii="Times New Roman" w:hAnsi="Times New Roman"/>
          <w:color w:val="auto"/>
          <w:sz w:val="24"/>
          <w:szCs w:val="24"/>
        </w:rPr>
      </w:pPr>
      <w:r w:rsidRPr="003D6D61">
        <w:rPr>
          <w:rFonts w:ascii="Times New Roman" w:hAnsi="Times New Roman"/>
          <w:color w:val="auto"/>
          <w:sz w:val="24"/>
          <w:szCs w:val="24"/>
        </w:rPr>
        <w:t>____________________________</w:t>
      </w:r>
      <w:r w:rsidRPr="003D6D61">
        <w:rPr>
          <w:rFonts w:ascii="Times New Roman" w:hAnsi="Times New Roman"/>
          <w:color w:val="auto"/>
          <w:sz w:val="24"/>
          <w:szCs w:val="24"/>
        </w:rPr>
        <w:tab/>
      </w:r>
      <w:r w:rsidRPr="003D6D61">
        <w:rPr>
          <w:rFonts w:ascii="Times New Roman" w:hAnsi="Times New Roman"/>
          <w:color w:val="auto"/>
          <w:sz w:val="24"/>
          <w:szCs w:val="24"/>
        </w:rPr>
        <w:tab/>
      </w:r>
      <w:r w:rsidRPr="003D6D61">
        <w:rPr>
          <w:rFonts w:ascii="Times New Roman" w:hAnsi="Times New Roman"/>
          <w:color w:val="auto"/>
          <w:sz w:val="24"/>
          <w:szCs w:val="24"/>
        </w:rPr>
        <w:tab/>
      </w:r>
      <w:r w:rsidRPr="003D6D61">
        <w:rPr>
          <w:rFonts w:ascii="Times New Roman" w:hAnsi="Times New Roman"/>
          <w:color w:val="auto"/>
          <w:sz w:val="24"/>
          <w:szCs w:val="24"/>
        </w:rPr>
        <w:tab/>
      </w:r>
      <w:r w:rsidRPr="003D6D61">
        <w:rPr>
          <w:rFonts w:ascii="Times New Roman" w:hAnsi="Times New Roman"/>
          <w:color w:val="auto"/>
          <w:sz w:val="24"/>
          <w:szCs w:val="24"/>
        </w:rPr>
        <w:tab/>
        <w:t>_________________</w:t>
      </w:r>
    </w:p>
    <w:p w14:paraId="3597FE8C" w14:textId="77777777" w:rsidR="00D96D7D" w:rsidRPr="003D6D61" w:rsidRDefault="00D96D7D" w:rsidP="00D96D7D">
      <w:pPr>
        <w:pStyle w:val="BodyText3"/>
        <w:rPr>
          <w:rFonts w:ascii="Times New Roman" w:hAnsi="Times New Roman"/>
          <w:color w:val="auto"/>
          <w:sz w:val="24"/>
          <w:szCs w:val="24"/>
        </w:rPr>
      </w:pPr>
      <w:r w:rsidRPr="003D6D61">
        <w:rPr>
          <w:rFonts w:ascii="Times New Roman" w:hAnsi="Times New Roman"/>
          <w:color w:val="auto"/>
          <w:sz w:val="24"/>
          <w:szCs w:val="24"/>
        </w:rPr>
        <w:t xml:space="preserve">(Insert name) </w:t>
      </w:r>
      <w:r w:rsidRPr="003D6D61">
        <w:rPr>
          <w:rFonts w:ascii="Times New Roman" w:hAnsi="Times New Roman"/>
          <w:color w:val="auto"/>
          <w:sz w:val="24"/>
          <w:szCs w:val="24"/>
        </w:rPr>
        <w:tab/>
      </w:r>
      <w:r w:rsidRPr="003D6D61">
        <w:rPr>
          <w:rFonts w:ascii="Times New Roman" w:hAnsi="Times New Roman"/>
          <w:color w:val="auto"/>
          <w:sz w:val="24"/>
          <w:szCs w:val="24"/>
        </w:rPr>
        <w:tab/>
      </w:r>
      <w:r w:rsidRPr="003D6D61">
        <w:rPr>
          <w:rFonts w:ascii="Times New Roman" w:hAnsi="Times New Roman"/>
          <w:color w:val="auto"/>
          <w:sz w:val="24"/>
          <w:szCs w:val="24"/>
        </w:rPr>
        <w:tab/>
      </w:r>
      <w:r w:rsidRPr="003D6D61">
        <w:rPr>
          <w:rFonts w:ascii="Times New Roman" w:hAnsi="Times New Roman"/>
          <w:color w:val="auto"/>
          <w:sz w:val="24"/>
          <w:szCs w:val="24"/>
        </w:rPr>
        <w:tab/>
      </w:r>
      <w:r w:rsidRPr="003D6D61">
        <w:rPr>
          <w:rFonts w:ascii="Times New Roman" w:hAnsi="Times New Roman"/>
          <w:color w:val="auto"/>
          <w:sz w:val="24"/>
          <w:szCs w:val="24"/>
        </w:rPr>
        <w:tab/>
      </w:r>
      <w:r w:rsidRPr="003D6D61">
        <w:rPr>
          <w:rFonts w:ascii="Times New Roman" w:hAnsi="Times New Roman"/>
          <w:color w:val="auto"/>
          <w:sz w:val="24"/>
          <w:szCs w:val="24"/>
        </w:rPr>
        <w:tab/>
      </w:r>
      <w:r w:rsidRPr="003D6D61">
        <w:rPr>
          <w:rFonts w:ascii="Times New Roman" w:hAnsi="Times New Roman"/>
          <w:color w:val="auto"/>
          <w:sz w:val="24"/>
          <w:szCs w:val="24"/>
        </w:rPr>
        <w:tab/>
      </w:r>
      <w:r w:rsidRPr="003D6D61">
        <w:rPr>
          <w:rFonts w:ascii="Times New Roman" w:hAnsi="Times New Roman"/>
          <w:color w:val="auto"/>
          <w:sz w:val="24"/>
          <w:szCs w:val="24"/>
        </w:rPr>
        <w:tab/>
        <w:t>Date</w:t>
      </w:r>
    </w:p>
    <w:p w14:paraId="230D0BB7" w14:textId="77777777" w:rsidR="00D96D7D" w:rsidRPr="003D6D61" w:rsidRDefault="00D96D7D" w:rsidP="00D96D7D">
      <w:pPr>
        <w:pStyle w:val="BodyText3"/>
        <w:rPr>
          <w:rFonts w:ascii="Times New Roman" w:hAnsi="Times New Roman"/>
          <w:color w:val="auto"/>
          <w:sz w:val="24"/>
          <w:szCs w:val="24"/>
        </w:rPr>
      </w:pPr>
      <w:r w:rsidRPr="003D6D61">
        <w:rPr>
          <w:rFonts w:ascii="Times New Roman" w:hAnsi="Times New Roman"/>
          <w:color w:val="auto"/>
          <w:sz w:val="24"/>
          <w:szCs w:val="24"/>
        </w:rPr>
        <w:t>President</w:t>
      </w:r>
      <w:r w:rsidRPr="003D6D61">
        <w:rPr>
          <w:rFonts w:ascii="Times New Roman" w:hAnsi="Times New Roman"/>
          <w:color w:val="auto"/>
          <w:sz w:val="24"/>
          <w:szCs w:val="24"/>
        </w:rPr>
        <w:tab/>
      </w:r>
      <w:r w:rsidRPr="003D6D61">
        <w:rPr>
          <w:rFonts w:ascii="Times New Roman" w:hAnsi="Times New Roman"/>
          <w:color w:val="auto"/>
          <w:sz w:val="24"/>
          <w:szCs w:val="24"/>
        </w:rPr>
        <w:tab/>
      </w:r>
      <w:r w:rsidRPr="003D6D61">
        <w:rPr>
          <w:rFonts w:ascii="Times New Roman" w:hAnsi="Times New Roman"/>
          <w:color w:val="auto"/>
          <w:sz w:val="24"/>
          <w:szCs w:val="24"/>
        </w:rPr>
        <w:tab/>
      </w:r>
      <w:r w:rsidRPr="003D6D61">
        <w:rPr>
          <w:rFonts w:ascii="Times New Roman" w:hAnsi="Times New Roman"/>
          <w:color w:val="auto"/>
          <w:sz w:val="24"/>
          <w:szCs w:val="24"/>
        </w:rPr>
        <w:tab/>
      </w:r>
      <w:r w:rsidRPr="003D6D61">
        <w:rPr>
          <w:rFonts w:ascii="Times New Roman" w:hAnsi="Times New Roman"/>
          <w:color w:val="auto"/>
          <w:sz w:val="24"/>
          <w:szCs w:val="24"/>
        </w:rPr>
        <w:tab/>
      </w:r>
      <w:r w:rsidRPr="003D6D61">
        <w:rPr>
          <w:rFonts w:ascii="Times New Roman" w:hAnsi="Times New Roman"/>
          <w:color w:val="auto"/>
          <w:sz w:val="24"/>
          <w:szCs w:val="24"/>
        </w:rPr>
        <w:tab/>
      </w:r>
      <w:r w:rsidRPr="003D6D61">
        <w:rPr>
          <w:rFonts w:ascii="Times New Roman" w:hAnsi="Times New Roman"/>
          <w:color w:val="auto"/>
          <w:sz w:val="24"/>
          <w:szCs w:val="24"/>
        </w:rPr>
        <w:tab/>
      </w:r>
      <w:r w:rsidRPr="003D6D61">
        <w:rPr>
          <w:rFonts w:ascii="Times New Roman" w:hAnsi="Times New Roman"/>
          <w:color w:val="auto"/>
          <w:sz w:val="24"/>
          <w:szCs w:val="24"/>
        </w:rPr>
        <w:tab/>
      </w:r>
    </w:p>
    <w:p w14:paraId="46873090" w14:textId="77777777" w:rsidR="00D96D7D" w:rsidRPr="003D6D61" w:rsidRDefault="00D96D7D" w:rsidP="00D96D7D">
      <w:pPr>
        <w:pStyle w:val="BodyText3"/>
        <w:rPr>
          <w:rFonts w:ascii="Times New Roman" w:hAnsi="Times New Roman"/>
          <w:color w:val="auto"/>
          <w:sz w:val="24"/>
          <w:szCs w:val="24"/>
        </w:rPr>
      </w:pPr>
    </w:p>
    <w:p w14:paraId="4B5EF049" w14:textId="77777777" w:rsidR="00D96D7D" w:rsidRPr="003D6D61" w:rsidRDefault="00D96D7D" w:rsidP="00D96D7D">
      <w:pPr>
        <w:pStyle w:val="BodyText3"/>
        <w:rPr>
          <w:rFonts w:ascii="Times New Roman" w:hAnsi="Times New Roman"/>
          <w:color w:val="auto"/>
          <w:sz w:val="24"/>
          <w:szCs w:val="24"/>
        </w:rPr>
      </w:pPr>
    </w:p>
    <w:p w14:paraId="1434F08C" w14:textId="77777777" w:rsidR="00D96D7D" w:rsidRPr="003D6D61" w:rsidRDefault="00D96D7D" w:rsidP="00D96D7D">
      <w:pPr>
        <w:tabs>
          <w:tab w:val="left" w:pos="1080"/>
          <w:tab w:val="left" w:pos="1260"/>
        </w:tabs>
        <w:rPr>
          <w:rFonts w:ascii="Times New Roman" w:hAnsi="Times New Roman"/>
          <w:szCs w:val="24"/>
        </w:rPr>
      </w:pPr>
      <w:r w:rsidRPr="003D6D61">
        <w:rPr>
          <w:rFonts w:ascii="Times New Roman" w:hAnsi="Times New Roman"/>
          <w:szCs w:val="24"/>
        </w:rPr>
        <w:t xml:space="preserve"> Recommend Approval/Disapproval</w:t>
      </w:r>
    </w:p>
    <w:p w14:paraId="4DFCDE09" w14:textId="77777777" w:rsidR="00D96D7D" w:rsidRPr="003D6D61" w:rsidRDefault="00D96D7D" w:rsidP="00D96D7D">
      <w:pPr>
        <w:tabs>
          <w:tab w:val="left" w:pos="1080"/>
          <w:tab w:val="left" w:pos="1260"/>
        </w:tabs>
        <w:rPr>
          <w:rFonts w:ascii="Times New Roman" w:hAnsi="Times New Roman"/>
          <w:szCs w:val="24"/>
        </w:rPr>
      </w:pPr>
    </w:p>
    <w:p w14:paraId="78DEDB6E" w14:textId="77777777" w:rsidR="00D96D7D" w:rsidRPr="003D6D61" w:rsidRDefault="00D96D7D" w:rsidP="00D96D7D">
      <w:pPr>
        <w:tabs>
          <w:tab w:val="left" w:pos="1080"/>
          <w:tab w:val="left" w:pos="1260"/>
        </w:tabs>
        <w:rPr>
          <w:rFonts w:ascii="Times New Roman" w:hAnsi="Times New Roman"/>
          <w:szCs w:val="24"/>
        </w:rPr>
      </w:pPr>
    </w:p>
    <w:p w14:paraId="1894F4D6" w14:textId="77777777" w:rsidR="00D96D7D" w:rsidRPr="003D6D61" w:rsidRDefault="00D96D7D" w:rsidP="00D96D7D">
      <w:pPr>
        <w:tabs>
          <w:tab w:val="left" w:pos="1080"/>
          <w:tab w:val="left" w:pos="1260"/>
        </w:tabs>
        <w:rPr>
          <w:rFonts w:ascii="Times New Roman" w:hAnsi="Times New Roman"/>
          <w:szCs w:val="24"/>
        </w:rPr>
      </w:pPr>
    </w:p>
    <w:p w14:paraId="2581828C" w14:textId="77777777" w:rsidR="00D96D7D" w:rsidRPr="003D6D61" w:rsidRDefault="00D96D7D" w:rsidP="00D96D7D">
      <w:pPr>
        <w:tabs>
          <w:tab w:val="left" w:pos="1080"/>
          <w:tab w:val="left" w:pos="1260"/>
        </w:tabs>
        <w:rPr>
          <w:rFonts w:ascii="Times New Roman" w:hAnsi="Times New Roman"/>
          <w:szCs w:val="24"/>
        </w:rPr>
      </w:pPr>
      <w:r w:rsidRPr="003D6D61">
        <w:rPr>
          <w:rFonts w:ascii="Times New Roman" w:hAnsi="Times New Roman"/>
          <w:szCs w:val="24"/>
        </w:rPr>
        <w:t>____________________________</w:t>
      </w:r>
      <w:r w:rsidRPr="003D6D61">
        <w:rPr>
          <w:rFonts w:ascii="Times New Roman" w:hAnsi="Times New Roman"/>
          <w:szCs w:val="24"/>
        </w:rPr>
        <w:tab/>
      </w:r>
      <w:r w:rsidRPr="003D6D61">
        <w:rPr>
          <w:rFonts w:ascii="Times New Roman" w:hAnsi="Times New Roman"/>
          <w:szCs w:val="24"/>
        </w:rPr>
        <w:tab/>
      </w:r>
      <w:r w:rsidRPr="003D6D61">
        <w:rPr>
          <w:rFonts w:ascii="Times New Roman" w:hAnsi="Times New Roman"/>
          <w:szCs w:val="24"/>
        </w:rPr>
        <w:tab/>
      </w:r>
      <w:r w:rsidRPr="003D6D61">
        <w:rPr>
          <w:rFonts w:ascii="Times New Roman" w:hAnsi="Times New Roman"/>
          <w:szCs w:val="24"/>
        </w:rPr>
        <w:tab/>
      </w:r>
      <w:r w:rsidRPr="003D6D61">
        <w:rPr>
          <w:rFonts w:ascii="Times New Roman" w:hAnsi="Times New Roman"/>
          <w:szCs w:val="24"/>
        </w:rPr>
        <w:tab/>
        <w:t>_________________</w:t>
      </w:r>
    </w:p>
    <w:p w14:paraId="7479EF4D" w14:textId="77777777" w:rsidR="00D96D7D" w:rsidRPr="003D6D61" w:rsidRDefault="00D96D7D" w:rsidP="00D96D7D">
      <w:pPr>
        <w:tabs>
          <w:tab w:val="left" w:pos="1080"/>
          <w:tab w:val="left" w:pos="1260"/>
        </w:tabs>
        <w:rPr>
          <w:rFonts w:ascii="Times New Roman" w:hAnsi="Times New Roman"/>
          <w:szCs w:val="24"/>
        </w:rPr>
      </w:pPr>
      <w:r w:rsidRPr="003D6D61">
        <w:rPr>
          <w:rFonts w:ascii="Times New Roman" w:hAnsi="Times New Roman"/>
          <w:szCs w:val="24"/>
        </w:rPr>
        <w:t xml:space="preserve">Staff Judge Advocate, </w:t>
      </w:r>
      <w:r w:rsidR="00243DB0">
        <w:rPr>
          <w:rFonts w:ascii="Times New Roman" w:hAnsi="Times New Roman"/>
          <w:szCs w:val="24"/>
        </w:rPr>
        <w:t>31 FW/JA</w:t>
      </w:r>
      <w:r w:rsidR="00243DB0">
        <w:rPr>
          <w:rFonts w:ascii="Times New Roman" w:hAnsi="Times New Roman"/>
          <w:szCs w:val="24"/>
        </w:rPr>
        <w:tab/>
      </w:r>
      <w:r w:rsidRPr="003D6D61">
        <w:rPr>
          <w:rFonts w:ascii="Times New Roman" w:hAnsi="Times New Roman"/>
          <w:szCs w:val="24"/>
        </w:rPr>
        <w:tab/>
      </w:r>
      <w:r w:rsidRPr="003D6D61">
        <w:rPr>
          <w:rFonts w:ascii="Times New Roman" w:hAnsi="Times New Roman"/>
          <w:szCs w:val="24"/>
        </w:rPr>
        <w:tab/>
      </w:r>
      <w:r w:rsidRPr="003D6D61">
        <w:rPr>
          <w:rFonts w:ascii="Times New Roman" w:hAnsi="Times New Roman"/>
          <w:szCs w:val="24"/>
        </w:rPr>
        <w:tab/>
      </w:r>
      <w:r w:rsidRPr="003D6D61">
        <w:rPr>
          <w:rFonts w:ascii="Times New Roman" w:hAnsi="Times New Roman"/>
          <w:szCs w:val="24"/>
        </w:rPr>
        <w:tab/>
        <w:t>Date</w:t>
      </w:r>
    </w:p>
    <w:p w14:paraId="04DE50E4" w14:textId="77777777" w:rsidR="00D96D7D" w:rsidRPr="003D6D61" w:rsidRDefault="00D96D7D" w:rsidP="00D96D7D">
      <w:pPr>
        <w:tabs>
          <w:tab w:val="left" w:pos="1080"/>
          <w:tab w:val="left" w:pos="1260"/>
        </w:tabs>
        <w:rPr>
          <w:rFonts w:ascii="Times New Roman" w:hAnsi="Times New Roman"/>
          <w:szCs w:val="24"/>
        </w:rPr>
      </w:pPr>
    </w:p>
    <w:p w14:paraId="5FD1EE4D" w14:textId="77777777" w:rsidR="00D96D7D" w:rsidRPr="003D6D61" w:rsidRDefault="00D96D7D" w:rsidP="00D96D7D">
      <w:pPr>
        <w:tabs>
          <w:tab w:val="left" w:pos="1080"/>
          <w:tab w:val="left" w:pos="1260"/>
        </w:tabs>
        <w:rPr>
          <w:rFonts w:ascii="Times New Roman" w:hAnsi="Times New Roman"/>
          <w:szCs w:val="24"/>
        </w:rPr>
      </w:pPr>
      <w:r w:rsidRPr="003D6D61">
        <w:rPr>
          <w:rFonts w:ascii="Times New Roman" w:hAnsi="Times New Roman"/>
          <w:szCs w:val="24"/>
        </w:rPr>
        <w:t>Approve/Disapprove</w:t>
      </w:r>
    </w:p>
    <w:p w14:paraId="13AFF803" w14:textId="77777777" w:rsidR="00D96D7D" w:rsidRPr="003D6D61" w:rsidRDefault="00D96D7D" w:rsidP="00D96D7D">
      <w:pPr>
        <w:tabs>
          <w:tab w:val="left" w:pos="1080"/>
          <w:tab w:val="left" w:pos="1260"/>
        </w:tabs>
        <w:rPr>
          <w:rFonts w:ascii="Times New Roman" w:hAnsi="Times New Roman"/>
          <w:szCs w:val="24"/>
        </w:rPr>
      </w:pPr>
    </w:p>
    <w:p w14:paraId="60CA3E1D" w14:textId="77777777" w:rsidR="00D96D7D" w:rsidRPr="003D6D61" w:rsidRDefault="00D96D7D" w:rsidP="00D96D7D">
      <w:pPr>
        <w:tabs>
          <w:tab w:val="left" w:pos="1080"/>
          <w:tab w:val="left" w:pos="1260"/>
        </w:tabs>
        <w:rPr>
          <w:rFonts w:ascii="Times New Roman" w:hAnsi="Times New Roman"/>
          <w:szCs w:val="24"/>
        </w:rPr>
      </w:pPr>
    </w:p>
    <w:p w14:paraId="49BDD320" w14:textId="77777777" w:rsidR="00D96D7D" w:rsidRPr="003D6D61" w:rsidRDefault="00D96D7D" w:rsidP="00D96D7D">
      <w:pPr>
        <w:tabs>
          <w:tab w:val="left" w:pos="1080"/>
          <w:tab w:val="left" w:pos="1260"/>
        </w:tabs>
        <w:rPr>
          <w:rFonts w:ascii="Times New Roman" w:hAnsi="Times New Roman"/>
          <w:szCs w:val="24"/>
        </w:rPr>
      </w:pPr>
    </w:p>
    <w:p w14:paraId="12593E61" w14:textId="77777777" w:rsidR="00D96D7D" w:rsidRPr="003D6D61" w:rsidRDefault="00D96D7D" w:rsidP="00D96D7D">
      <w:pPr>
        <w:tabs>
          <w:tab w:val="left" w:pos="1080"/>
          <w:tab w:val="left" w:pos="1260"/>
        </w:tabs>
        <w:rPr>
          <w:rFonts w:ascii="Times New Roman" w:hAnsi="Times New Roman"/>
          <w:szCs w:val="24"/>
        </w:rPr>
      </w:pPr>
      <w:r w:rsidRPr="003D6D61">
        <w:rPr>
          <w:rFonts w:ascii="Times New Roman" w:hAnsi="Times New Roman"/>
          <w:szCs w:val="24"/>
        </w:rPr>
        <w:t>____________________________</w:t>
      </w:r>
      <w:r w:rsidR="00243DB0">
        <w:rPr>
          <w:rFonts w:ascii="Times New Roman" w:hAnsi="Times New Roman"/>
          <w:szCs w:val="24"/>
        </w:rPr>
        <w:t>__</w:t>
      </w:r>
      <w:r w:rsidRPr="003D6D61">
        <w:rPr>
          <w:rFonts w:ascii="Times New Roman" w:hAnsi="Times New Roman"/>
          <w:szCs w:val="24"/>
        </w:rPr>
        <w:tab/>
      </w:r>
      <w:r w:rsidRPr="003D6D61">
        <w:rPr>
          <w:rFonts w:ascii="Times New Roman" w:hAnsi="Times New Roman"/>
          <w:szCs w:val="24"/>
        </w:rPr>
        <w:tab/>
      </w:r>
      <w:r w:rsidRPr="003D6D61">
        <w:rPr>
          <w:rFonts w:ascii="Times New Roman" w:hAnsi="Times New Roman"/>
          <w:szCs w:val="24"/>
        </w:rPr>
        <w:tab/>
      </w:r>
      <w:r w:rsidRPr="003D6D61">
        <w:rPr>
          <w:rFonts w:ascii="Times New Roman" w:hAnsi="Times New Roman"/>
          <w:szCs w:val="24"/>
        </w:rPr>
        <w:tab/>
        <w:t>_________________</w:t>
      </w:r>
    </w:p>
    <w:p w14:paraId="04BADB38" w14:textId="7942A9BE" w:rsidR="00D96D7D" w:rsidRPr="003D6D61" w:rsidRDefault="00A907D6" w:rsidP="00D96D7D">
      <w:pPr>
        <w:tabs>
          <w:tab w:val="left" w:pos="1080"/>
          <w:tab w:val="left" w:pos="1260"/>
        </w:tabs>
        <w:rPr>
          <w:rFonts w:ascii="Times New Roman" w:hAnsi="Times New Roman"/>
          <w:szCs w:val="24"/>
        </w:rPr>
      </w:pPr>
      <w:r>
        <w:rPr>
          <w:rFonts w:ascii="Times New Roman" w:hAnsi="Times New Roman"/>
          <w:szCs w:val="24"/>
        </w:rPr>
        <w:t>STEPHEN G. ANDERSON</w:t>
      </w:r>
      <w:r w:rsidR="00243DB0">
        <w:rPr>
          <w:rFonts w:ascii="Times New Roman" w:hAnsi="Times New Roman"/>
          <w:szCs w:val="24"/>
        </w:rPr>
        <w:t>, Colonel, USAF</w:t>
      </w:r>
      <w:r w:rsidR="00D96D7D" w:rsidRPr="003D6D61">
        <w:rPr>
          <w:rFonts w:ascii="Times New Roman" w:hAnsi="Times New Roman"/>
          <w:szCs w:val="24"/>
        </w:rPr>
        <w:t xml:space="preserve"> </w:t>
      </w:r>
      <w:r w:rsidR="00D96D7D" w:rsidRPr="003D6D61">
        <w:rPr>
          <w:rFonts w:ascii="Times New Roman" w:hAnsi="Times New Roman"/>
          <w:szCs w:val="24"/>
        </w:rPr>
        <w:tab/>
      </w:r>
      <w:r w:rsidR="00D96D7D" w:rsidRPr="003D6D61">
        <w:rPr>
          <w:rFonts w:ascii="Times New Roman" w:hAnsi="Times New Roman"/>
          <w:szCs w:val="24"/>
        </w:rPr>
        <w:tab/>
      </w:r>
      <w:r w:rsidR="00D96D7D" w:rsidRPr="003D6D61">
        <w:rPr>
          <w:rFonts w:ascii="Times New Roman" w:hAnsi="Times New Roman"/>
          <w:szCs w:val="24"/>
        </w:rPr>
        <w:tab/>
      </w:r>
      <w:r w:rsidR="00D96D7D" w:rsidRPr="003D6D61">
        <w:rPr>
          <w:rFonts w:ascii="Times New Roman" w:hAnsi="Times New Roman"/>
          <w:szCs w:val="24"/>
        </w:rPr>
        <w:tab/>
        <w:t>Date</w:t>
      </w:r>
    </w:p>
    <w:p w14:paraId="0F78ADDE" w14:textId="77777777" w:rsidR="00B74C8A" w:rsidRDefault="00243DB0" w:rsidP="00D96D7D">
      <w:pPr>
        <w:tabs>
          <w:tab w:val="left" w:pos="1080"/>
          <w:tab w:val="left" w:pos="1260"/>
        </w:tabs>
      </w:pPr>
      <w:r>
        <w:rPr>
          <w:rFonts w:ascii="Times New Roman" w:hAnsi="Times New Roman"/>
          <w:szCs w:val="24"/>
        </w:rPr>
        <w:t>Commander, 31st Mission Support Group</w:t>
      </w:r>
    </w:p>
    <w:sectPr w:rsidR="00B74C8A" w:rsidSect="00B74C8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92EB4" w14:textId="77777777" w:rsidR="00CB7D59" w:rsidRDefault="00CB7D59" w:rsidP="00D96D7D">
      <w:r>
        <w:separator/>
      </w:r>
    </w:p>
  </w:endnote>
  <w:endnote w:type="continuationSeparator" w:id="0">
    <w:p w14:paraId="6358934B" w14:textId="77777777" w:rsidR="00CB7D59" w:rsidRDefault="00CB7D59" w:rsidP="00D9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683331"/>
      <w:docPartObj>
        <w:docPartGallery w:val="Page Numbers (Bottom of Page)"/>
        <w:docPartUnique/>
      </w:docPartObj>
    </w:sdtPr>
    <w:sdtEndPr/>
    <w:sdtContent>
      <w:p w14:paraId="1AF34525" w14:textId="77777777" w:rsidR="00D96D7D" w:rsidRDefault="007D3BAC">
        <w:pPr>
          <w:pStyle w:val="Footer"/>
          <w:jc w:val="center"/>
        </w:pPr>
        <w:r>
          <w:fldChar w:fldCharType="begin"/>
        </w:r>
        <w:r>
          <w:instrText xml:space="preserve"> PAGE   \* MERGEFORMAT </w:instrText>
        </w:r>
        <w:r>
          <w:fldChar w:fldCharType="separate"/>
        </w:r>
        <w:r w:rsidR="00693EAC">
          <w:rPr>
            <w:noProof/>
          </w:rPr>
          <w:t>1</w:t>
        </w:r>
        <w:r>
          <w:rPr>
            <w:noProof/>
          </w:rPr>
          <w:fldChar w:fldCharType="end"/>
        </w:r>
      </w:p>
    </w:sdtContent>
  </w:sdt>
  <w:p w14:paraId="01B06859" w14:textId="77777777" w:rsidR="00D96D7D" w:rsidRDefault="00D9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2CBCE" w14:textId="77777777" w:rsidR="00CB7D59" w:rsidRDefault="00CB7D59" w:rsidP="00D96D7D">
      <w:r>
        <w:separator/>
      </w:r>
    </w:p>
  </w:footnote>
  <w:footnote w:type="continuationSeparator" w:id="0">
    <w:p w14:paraId="72F800C2" w14:textId="77777777" w:rsidR="00CB7D59" w:rsidRDefault="00CB7D59" w:rsidP="00D96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6D7D"/>
    <w:rsid w:val="001270CE"/>
    <w:rsid w:val="00243DB0"/>
    <w:rsid w:val="00406D4D"/>
    <w:rsid w:val="004E3BB9"/>
    <w:rsid w:val="00535219"/>
    <w:rsid w:val="006574DF"/>
    <w:rsid w:val="00693EAC"/>
    <w:rsid w:val="007D3BAC"/>
    <w:rsid w:val="00A907D6"/>
    <w:rsid w:val="00B74C8A"/>
    <w:rsid w:val="00BC3BEF"/>
    <w:rsid w:val="00CB7D59"/>
    <w:rsid w:val="00D02992"/>
    <w:rsid w:val="00D96D7D"/>
    <w:rsid w:val="00E33233"/>
    <w:rsid w:val="00E94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D537"/>
  <w15:docId w15:val="{490AAB33-F9D7-480B-88AD-50A2B391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D7D"/>
    <w:pPr>
      <w:spacing w:after="0" w:line="240" w:lineRule="auto"/>
    </w:pPr>
    <w:rPr>
      <w:rFonts w:ascii="CG Times (W1)" w:eastAsia="Times New Roman" w:hAnsi="CG Times (W1)" w:cs="Times New Roman"/>
      <w:sz w:val="24"/>
      <w:szCs w:val="20"/>
    </w:rPr>
  </w:style>
  <w:style w:type="paragraph" w:styleId="Heading2">
    <w:name w:val="heading 2"/>
    <w:basedOn w:val="Normal"/>
    <w:next w:val="Normal"/>
    <w:link w:val="Heading2Char"/>
    <w:qFormat/>
    <w:rsid w:val="00D96D7D"/>
    <w:pPr>
      <w:keepNext/>
      <w:outlineLvl w:val="1"/>
    </w:pPr>
    <w:rPr>
      <w:b/>
    </w:rPr>
  </w:style>
  <w:style w:type="paragraph" w:styleId="Heading3">
    <w:name w:val="heading 3"/>
    <w:basedOn w:val="Normal"/>
    <w:next w:val="Normal"/>
    <w:link w:val="Heading3Char"/>
    <w:qFormat/>
    <w:rsid w:val="00D96D7D"/>
    <w:pPr>
      <w:keepNext/>
      <w:tabs>
        <w:tab w:val="left" w:pos="360"/>
        <w:tab w:val="left" w:pos="1080"/>
        <w:tab w:val="left" w:pos="1260"/>
      </w:tabs>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96D7D"/>
    <w:rPr>
      <w:rFonts w:ascii="CG Times (W1)" w:eastAsia="Times New Roman" w:hAnsi="CG Times (W1)" w:cs="Times New Roman"/>
      <w:b/>
      <w:sz w:val="24"/>
      <w:szCs w:val="20"/>
    </w:rPr>
  </w:style>
  <w:style w:type="character" w:customStyle="1" w:styleId="Heading3Char">
    <w:name w:val="Heading 3 Char"/>
    <w:basedOn w:val="DefaultParagraphFont"/>
    <w:link w:val="Heading3"/>
    <w:rsid w:val="00D96D7D"/>
    <w:rPr>
      <w:rFonts w:ascii="CG Times (W1)" w:eastAsia="Times New Roman" w:hAnsi="CG Times (W1)" w:cs="Times New Roman"/>
      <w:b/>
      <w:bCs/>
      <w:szCs w:val="20"/>
    </w:rPr>
  </w:style>
  <w:style w:type="paragraph" w:styleId="BodyText">
    <w:name w:val="Body Text"/>
    <w:basedOn w:val="Normal"/>
    <w:link w:val="BodyTextChar"/>
    <w:semiHidden/>
    <w:rsid w:val="00D96D7D"/>
    <w:pPr>
      <w:tabs>
        <w:tab w:val="left" w:pos="1080"/>
        <w:tab w:val="left" w:pos="1260"/>
      </w:tabs>
      <w:jc w:val="both"/>
    </w:pPr>
    <w:rPr>
      <w:sz w:val="22"/>
    </w:rPr>
  </w:style>
  <w:style w:type="character" w:customStyle="1" w:styleId="BodyTextChar">
    <w:name w:val="Body Text Char"/>
    <w:basedOn w:val="DefaultParagraphFont"/>
    <w:link w:val="BodyText"/>
    <w:semiHidden/>
    <w:rsid w:val="00D96D7D"/>
    <w:rPr>
      <w:rFonts w:ascii="CG Times (W1)" w:eastAsia="Times New Roman" w:hAnsi="CG Times (W1)" w:cs="Times New Roman"/>
      <w:szCs w:val="20"/>
    </w:rPr>
  </w:style>
  <w:style w:type="paragraph" w:styleId="BodyText2">
    <w:name w:val="Body Text 2"/>
    <w:basedOn w:val="Normal"/>
    <w:link w:val="BodyText2Char"/>
    <w:semiHidden/>
    <w:rsid w:val="00D96D7D"/>
    <w:pPr>
      <w:tabs>
        <w:tab w:val="left" w:pos="1080"/>
        <w:tab w:val="left" w:pos="1260"/>
      </w:tabs>
    </w:pPr>
    <w:rPr>
      <w:sz w:val="22"/>
    </w:rPr>
  </w:style>
  <w:style w:type="character" w:customStyle="1" w:styleId="BodyText2Char">
    <w:name w:val="Body Text 2 Char"/>
    <w:basedOn w:val="DefaultParagraphFont"/>
    <w:link w:val="BodyText2"/>
    <w:semiHidden/>
    <w:rsid w:val="00D96D7D"/>
    <w:rPr>
      <w:rFonts w:ascii="CG Times (W1)" w:eastAsia="Times New Roman" w:hAnsi="CG Times (W1)" w:cs="Times New Roman"/>
      <w:szCs w:val="20"/>
    </w:rPr>
  </w:style>
  <w:style w:type="character" w:styleId="CommentReference">
    <w:name w:val="annotation reference"/>
    <w:basedOn w:val="DefaultParagraphFont"/>
    <w:uiPriority w:val="99"/>
    <w:semiHidden/>
    <w:rsid w:val="00D96D7D"/>
    <w:rPr>
      <w:sz w:val="16"/>
    </w:rPr>
  </w:style>
  <w:style w:type="paragraph" w:styleId="CommentText">
    <w:name w:val="annotation text"/>
    <w:basedOn w:val="Normal"/>
    <w:link w:val="CommentTextChar"/>
    <w:uiPriority w:val="99"/>
    <w:semiHidden/>
    <w:rsid w:val="00D96D7D"/>
    <w:rPr>
      <w:sz w:val="20"/>
    </w:rPr>
  </w:style>
  <w:style w:type="character" w:customStyle="1" w:styleId="CommentTextChar">
    <w:name w:val="Comment Text Char"/>
    <w:basedOn w:val="DefaultParagraphFont"/>
    <w:link w:val="CommentText"/>
    <w:uiPriority w:val="99"/>
    <w:semiHidden/>
    <w:rsid w:val="00D96D7D"/>
    <w:rPr>
      <w:rFonts w:ascii="CG Times (W1)" w:eastAsia="Times New Roman" w:hAnsi="CG Times (W1)" w:cs="Times New Roman"/>
      <w:sz w:val="20"/>
      <w:szCs w:val="20"/>
    </w:rPr>
  </w:style>
  <w:style w:type="paragraph" w:styleId="BodyTextIndent">
    <w:name w:val="Body Text Indent"/>
    <w:basedOn w:val="Normal"/>
    <w:link w:val="BodyTextIndentChar"/>
    <w:semiHidden/>
    <w:rsid w:val="00D96D7D"/>
    <w:pPr>
      <w:ind w:left="990"/>
    </w:pPr>
    <w:rPr>
      <w:sz w:val="22"/>
    </w:rPr>
  </w:style>
  <w:style w:type="character" w:customStyle="1" w:styleId="BodyTextIndentChar">
    <w:name w:val="Body Text Indent Char"/>
    <w:basedOn w:val="DefaultParagraphFont"/>
    <w:link w:val="BodyTextIndent"/>
    <w:semiHidden/>
    <w:rsid w:val="00D96D7D"/>
    <w:rPr>
      <w:rFonts w:ascii="CG Times (W1)" w:eastAsia="Times New Roman" w:hAnsi="CG Times (W1)" w:cs="Times New Roman"/>
      <w:szCs w:val="20"/>
    </w:rPr>
  </w:style>
  <w:style w:type="paragraph" w:styleId="Title">
    <w:name w:val="Title"/>
    <w:basedOn w:val="Normal"/>
    <w:link w:val="TitleChar"/>
    <w:qFormat/>
    <w:rsid w:val="00D96D7D"/>
    <w:pPr>
      <w:jc w:val="center"/>
    </w:pPr>
    <w:rPr>
      <w:b/>
      <w:sz w:val="22"/>
    </w:rPr>
  </w:style>
  <w:style w:type="character" w:customStyle="1" w:styleId="TitleChar">
    <w:name w:val="Title Char"/>
    <w:basedOn w:val="DefaultParagraphFont"/>
    <w:link w:val="Title"/>
    <w:rsid w:val="00D96D7D"/>
    <w:rPr>
      <w:rFonts w:ascii="CG Times (W1)" w:eastAsia="Times New Roman" w:hAnsi="CG Times (W1)" w:cs="Times New Roman"/>
      <w:b/>
      <w:szCs w:val="20"/>
    </w:rPr>
  </w:style>
  <w:style w:type="paragraph" w:styleId="BodyText3">
    <w:name w:val="Body Text 3"/>
    <w:basedOn w:val="Normal"/>
    <w:link w:val="BodyText3Char"/>
    <w:semiHidden/>
    <w:rsid w:val="00D96D7D"/>
    <w:rPr>
      <w:color w:val="0000FF"/>
      <w:sz w:val="22"/>
    </w:rPr>
  </w:style>
  <w:style w:type="character" w:customStyle="1" w:styleId="BodyText3Char">
    <w:name w:val="Body Text 3 Char"/>
    <w:basedOn w:val="DefaultParagraphFont"/>
    <w:link w:val="BodyText3"/>
    <w:semiHidden/>
    <w:rsid w:val="00D96D7D"/>
    <w:rPr>
      <w:rFonts w:ascii="CG Times (W1)" w:eastAsia="Times New Roman" w:hAnsi="CG Times (W1)" w:cs="Times New Roman"/>
      <w:color w:val="0000FF"/>
      <w:szCs w:val="20"/>
    </w:rPr>
  </w:style>
  <w:style w:type="paragraph" w:styleId="BalloonText">
    <w:name w:val="Balloon Text"/>
    <w:basedOn w:val="Normal"/>
    <w:link w:val="BalloonTextChar"/>
    <w:uiPriority w:val="99"/>
    <w:semiHidden/>
    <w:unhideWhenUsed/>
    <w:rsid w:val="00D96D7D"/>
    <w:rPr>
      <w:rFonts w:ascii="Tahoma" w:hAnsi="Tahoma" w:cs="Tahoma"/>
      <w:sz w:val="16"/>
      <w:szCs w:val="16"/>
    </w:rPr>
  </w:style>
  <w:style w:type="character" w:customStyle="1" w:styleId="BalloonTextChar">
    <w:name w:val="Balloon Text Char"/>
    <w:basedOn w:val="DefaultParagraphFont"/>
    <w:link w:val="BalloonText"/>
    <w:uiPriority w:val="99"/>
    <w:semiHidden/>
    <w:rsid w:val="00D96D7D"/>
    <w:rPr>
      <w:rFonts w:ascii="Tahoma" w:eastAsia="Times New Roman" w:hAnsi="Tahoma" w:cs="Tahoma"/>
      <w:sz w:val="16"/>
      <w:szCs w:val="16"/>
    </w:rPr>
  </w:style>
  <w:style w:type="paragraph" w:styleId="Header">
    <w:name w:val="header"/>
    <w:basedOn w:val="Normal"/>
    <w:link w:val="HeaderChar"/>
    <w:uiPriority w:val="99"/>
    <w:semiHidden/>
    <w:unhideWhenUsed/>
    <w:rsid w:val="00D96D7D"/>
    <w:pPr>
      <w:tabs>
        <w:tab w:val="center" w:pos="4680"/>
        <w:tab w:val="right" w:pos="9360"/>
      </w:tabs>
    </w:pPr>
  </w:style>
  <w:style w:type="character" w:customStyle="1" w:styleId="HeaderChar">
    <w:name w:val="Header Char"/>
    <w:basedOn w:val="DefaultParagraphFont"/>
    <w:link w:val="Header"/>
    <w:uiPriority w:val="99"/>
    <w:semiHidden/>
    <w:rsid w:val="00D96D7D"/>
    <w:rPr>
      <w:rFonts w:ascii="CG Times (W1)" w:eastAsia="Times New Roman" w:hAnsi="CG Times (W1)" w:cs="Times New Roman"/>
      <w:sz w:val="24"/>
      <w:szCs w:val="20"/>
    </w:rPr>
  </w:style>
  <w:style w:type="paragraph" w:styleId="Footer">
    <w:name w:val="footer"/>
    <w:basedOn w:val="Normal"/>
    <w:link w:val="FooterChar"/>
    <w:uiPriority w:val="99"/>
    <w:unhideWhenUsed/>
    <w:rsid w:val="00D96D7D"/>
    <w:pPr>
      <w:tabs>
        <w:tab w:val="center" w:pos="4680"/>
        <w:tab w:val="right" w:pos="9360"/>
      </w:tabs>
    </w:pPr>
  </w:style>
  <w:style w:type="character" w:customStyle="1" w:styleId="FooterChar">
    <w:name w:val="Footer Char"/>
    <w:basedOn w:val="DefaultParagraphFont"/>
    <w:link w:val="Footer"/>
    <w:uiPriority w:val="99"/>
    <w:rsid w:val="00D96D7D"/>
    <w:rPr>
      <w:rFonts w:ascii="CG Times (W1)" w:eastAsia="Times New Roman" w:hAnsi="CG Times (W1)"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2515</Words>
  <Characters>14337</Characters>
  <Application>Microsoft Office Word</Application>
  <DocSecurity>0</DocSecurity>
  <Lines>119</Lines>
  <Paragraphs>33</Paragraphs>
  <ScaleCrop>false</ScaleCrop>
  <Company>U.S. Air Force</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William.Fox</dc:creator>
  <cp:keywords/>
  <dc:description/>
  <cp:lastModifiedBy>JACKSON, ANNA M NF-03 USAF USAFE 31 FSS/FSRC</cp:lastModifiedBy>
  <cp:revision>11</cp:revision>
  <dcterms:created xsi:type="dcterms:W3CDTF">2010-03-11T14:03:00Z</dcterms:created>
  <dcterms:modified xsi:type="dcterms:W3CDTF">2023-11-16T13:32:00Z</dcterms:modified>
</cp:coreProperties>
</file>