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322" w:tblpY="102"/>
        <w:tblW w:w="0" w:type="auto"/>
        <w:tblLook w:val="04A0" w:firstRow="1" w:lastRow="0" w:firstColumn="1" w:lastColumn="0" w:noHBand="0" w:noVBand="1"/>
      </w:tblPr>
      <w:tblGrid>
        <w:gridCol w:w="6385"/>
        <w:gridCol w:w="6755"/>
      </w:tblGrid>
      <w:tr w:rsidR="00556569" w:rsidTr="009C78EE">
        <w:trPr>
          <w:trHeight w:val="80"/>
        </w:trPr>
        <w:tc>
          <w:tcPr>
            <w:tcW w:w="6385" w:type="dxa"/>
          </w:tcPr>
          <w:p w:rsidR="00556569" w:rsidRDefault="00556569" w:rsidP="009C78EE">
            <w:pPr>
              <w:pStyle w:val="NoSpacing"/>
            </w:pPr>
            <w:r>
              <w:t xml:space="preserve">                     </w:t>
            </w:r>
          </w:p>
          <w:p w:rsidR="00556569" w:rsidRPr="002C4ACB" w:rsidRDefault="00556569" w:rsidP="009C78EE">
            <w:pPr>
              <w:rPr>
                <w:b/>
                <w:sz w:val="22"/>
              </w:rPr>
            </w:pPr>
            <w:r w:rsidRPr="00234FC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94D7EF" wp14:editId="732CA764">
                      <wp:simplePos x="0" y="0"/>
                      <wp:positionH relativeFrom="column">
                        <wp:posOffset>1012736</wp:posOffset>
                      </wp:positionH>
                      <wp:positionV relativeFrom="paragraph">
                        <wp:posOffset>283697</wp:posOffset>
                      </wp:positionV>
                      <wp:extent cx="2800985" cy="499110"/>
                      <wp:effectExtent l="0" t="0" r="18415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98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569" w:rsidRPr="00234FC7" w:rsidRDefault="00273F00" w:rsidP="0055656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Balloon Liability </w:t>
                                  </w:r>
                                  <w:r w:rsidR="00556569" w:rsidRPr="00234FC7">
                                    <w:rPr>
                                      <w:b/>
                                      <w:sz w:val="28"/>
                                    </w:rPr>
                                    <w:t>Waiver</w:t>
                                  </w:r>
                                </w:p>
                                <w:p w:rsidR="00556569" w:rsidRPr="00234FC7" w:rsidRDefault="00556569" w:rsidP="0055656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4FC7">
                                    <w:rPr>
                                      <w:b/>
                                      <w:sz w:val="28"/>
                                    </w:rPr>
                                    <w:t>31FSS/FSWT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4D7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9.75pt;margin-top:22.35pt;width:220.55pt;height:3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">
                      <v:textbox>
                        <w:txbxContent>
                          <w:p w:rsidR="00556569" w:rsidRPr="00234FC7" w:rsidRDefault="00273F00" w:rsidP="0055656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Balloon Liability </w:t>
                            </w:r>
                            <w:r w:rsidR="00556569" w:rsidRPr="00234FC7">
                              <w:rPr>
                                <w:b/>
                                <w:sz w:val="28"/>
                              </w:rPr>
                              <w:t>Waiver</w:t>
                            </w:r>
                          </w:p>
                          <w:p w:rsidR="00556569" w:rsidRPr="00234FC7" w:rsidRDefault="00556569" w:rsidP="0055656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34FC7">
                              <w:rPr>
                                <w:b/>
                                <w:sz w:val="28"/>
                              </w:rPr>
                              <w:t>31FSS/FSWT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4FC7">
              <w:rPr>
                <w:b/>
                <w:noProof/>
                <w:sz w:val="22"/>
              </w:rPr>
              <w:drawing>
                <wp:inline distT="0" distB="0" distL="0" distR="0" wp14:anchorId="131E90AE" wp14:editId="16A125AD">
                  <wp:extent cx="848755" cy="1063256"/>
                  <wp:effectExtent l="0" t="0" r="8890" b="3810"/>
                  <wp:docPr id="50" name="Picture 50" descr="C:\Users\1274127240K\AppData\Local\Microsoft\Windows\INetCache\Content.Outlook\92QE6173\a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274127240K\AppData\Local\Microsoft\Windows\INetCache\Content.Outlook\92QE6173\ac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23" cy="10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569" w:rsidRDefault="00556569" w:rsidP="009C78EE">
            <w:pPr>
              <w:rPr>
                <w:b/>
                <w:sz w:val="24"/>
              </w:rPr>
            </w:pPr>
          </w:p>
          <w:p w:rsidR="00556569" w:rsidRDefault="00556569" w:rsidP="009C78EE">
            <w:pPr>
              <w:jc w:val="center"/>
              <w:rPr>
                <w:b/>
                <w:sz w:val="24"/>
              </w:rPr>
            </w:pPr>
          </w:p>
          <w:p w:rsidR="00556569" w:rsidRDefault="00556569" w:rsidP="009C78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Skills Develop</w:t>
            </w:r>
            <w:r w:rsidR="007D084C">
              <w:rPr>
                <w:b/>
                <w:sz w:val="24"/>
              </w:rPr>
              <w:t>ment Center will always do its</w:t>
            </w:r>
            <w:r>
              <w:rPr>
                <w:b/>
                <w:sz w:val="24"/>
              </w:rPr>
              <w:t xml:space="preserve"> absolute best in providing you outstanding service.</w:t>
            </w:r>
          </w:p>
          <w:p w:rsidR="00556569" w:rsidRDefault="00556569" w:rsidP="009C78EE">
            <w:pPr>
              <w:rPr>
                <w:b/>
                <w:sz w:val="24"/>
              </w:rPr>
            </w:pPr>
          </w:p>
          <w:p w:rsidR="00556569" w:rsidRDefault="00556569" w:rsidP="009C78EE">
            <w:pPr>
              <w:jc w:val="center"/>
              <w:rPr>
                <w:b/>
                <w:sz w:val="24"/>
              </w:rPr>
            </w:pPr>
          </w:p>
          <w:p w:rsidR="00556569" w:rsidRDefault="00654221" w:rsidP="009C78EE">
            <w:pPr>
              <w:jc w:val="center"/>
              <w:rPr>
                <w:b/>
                <w:sz w:val="24"/>
              </w:rPr>
            </w:pPr>
            <w:r w:rsidRPr="00654221">
              <w:rPr>
                <w:b/>
                <w:sz w:val="24"/>
                <w:highlight w:val="yellow"/>
              </w:rPr>
              <w:t>(Outside balloon</w:t>
            </w:r>
            <w:r>
              <w:rPr>
                <w:b/>
                <w:sz w:val="24"/>
              </w:rPr>
              <w:t xml:space="preserve">) </w:t>
            </w:r>
            <w:r w:rsidR="00556569">
              <w:rPr>
                <w:b/>
                <w:sz w:val="24"/>
              </w:rPr>
              <w:t xml:space="preserve">I acknowledge that I </w:t>
            </w:r>
            <w:r w:rsidR="007D084C">
              <w:rPr>
                <w:b/>
                <w:sz w:val="24"/>
              </w:rPr>
              <w:t xml:space="preserve">have </w:t>
            </w:r>
            <w:r>
              <w:rPr>
                <w:b/>
                <w:sz w:val="24"/>
              </w:rPr>
              <w:t>brought</w:t>
            </w:r>
            <w:r w:rsidR="00556569">
              <w:rPr>
                <w:b/>
                <w:sz w:val="24"/>
              </w:rPr>
              <w:t xml:space="preserve"> in balloons that </w:t>
            </w:r>
            <w:r w:rsidR="003347B1">
              <w:rPr>
                <w:b/>
                <w:sz w:val="24"/>
              </w:rPr>
              <w:t xml:space="preserve">were not </w:t>
            </w:r>
            <w:r w:rsidR="007D084C">
              <w:rPr>
                <w:b/>
                <w:sz w:val="24"/>
              </w:rPr>
              <w:t xml:space="preserve">purchased in the store and/or </w:t>
            </w:r>
            <w:r w:rsidR="003347B1">
              <w:rPr>
                <w:b/>
                <w:sz w:val="24"/>
              </w:rPr>
              <w:t>are being refilled</w:t>
            </w:r>
            <w:r w:rsidR="007D084C">
              <w:rPr>
                <w:b/>
                <w:sz w:val="24"/>
              </w:rPr>
              <w:t xml:space="preserve">. With that, I assume all </w:t>
            </w:r>
            <w:r w:rsidR="00556569">
              <w:rPr>
                <w:b/>
                <w:sz w:val="24"/>
              </w:rPr>
              <w:t xml:space="preserve">liabilities. The Skills Development Center is not responsible for any damage </w:t>
            </w:r>
            <w:r w:rsidR="007D084C">
              <w:rPr>
                <w:b/>
                <w:sz w:val="24"/>
              </w:rPr>
              <w:t>and/</w:t>
            </w:r>
            <w:r w:rsidR="00556569">
              <w:rPr>
                <w:b/>
                <w:sz w:val="24"/>
              </w:rPr>
              <w:t>or faults the bal</w:t>
            </w:r>
            <w:r w:rsidR="007D084C">
              <w:rPr>
                <w:b/>
                <w:sz w:val="24"/>
              </w:rPr>
              <w:t>loon(s) may have. (Too thin/</w:t>
            </w:r>
            <w:r w:rsidR="00556569">
              <w:rPr>
                <w:b/>
                <w:sz w:val="24"/>
              </w:rPr>
              <w:t>small to hold helium o</w:t>
            </w:r>
            <w:r w:rsidR="007D084C">
              <w:rPr>
                <w:b/>
                <w:sz w:val="24"/>
              </w:rPr>
              <w:t>r any defects that prevent the Sales C</w:t>
            </w:r>
            <w:r w:rsidR="00556569">
              <w:rPr>
                <w:b/>
                <w:sz w:val="24"/>
              </w:rPr>
              <w:t>lerk from blowing up the balloon)</w:t>
            </w:r>
          </w:p>
          <w:p w:rsidR="00556569" w:rsidRPr="00654221" w:rsidRDefault="00556569" w:rsidP="009C78EE">
            <w:pPr>
              <w:jc w:val="center"/>
              <w:rPr>
                <w:b/>
                <w:sz w:val="24"/>
                <w:szCs w:val="24"/>
              </w:rPr>
            </w:pPr>
          </w:p>
          <w:p w:rsidR="00654221" w:rsidRDefault="00654221" w:rsidP="009C78EE">
            <w:pPr>
              <w:jc w:val="center"/>
              <w:rPr>
                <w:b/>
                <w:sz w:val="24"/>
                <w:szCs w:val="24"/>
              </w:rPr>
            </w:pPr>
            <w:r w:rsidRPr="00654221">
              <w:rPr>
                <w:b/>
                <w:sz w:val="24"/>
                <w:szCs w:val="24"/>
                <w:highlight w:val="yellow"/>
              </w:rPr>
              <w:t>(A&amp;C product)</w:t>
            </w:r>
            <w:r w:rsidRPr="00654221">
              <w:rPr>
                <w:b/>
                <w:sz w:val="24"/>
                <w:szCs w:val="24"/>
              </w:rPr>
              <w:t xml:space="preserve"> I acknowledge that, </w:t>
            </w:r>
            <w:r>
              <w:rPr>
                <w:b/>
                <w:sz w:val="24"/>
                <w:szCs w:val="24"/>
              </w:rPr>
              <w:t xml:space="preserve">when buying balloons </w:t>
            </w:r>
            <w:r>
              <w:rPr>
                <w:b/>
                <w:sz w:val="24"/>
              </w:rPr>
              <w:t>The Skills Development Center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4221">
              <w:rPr>
                <w:b/>
                <w:sz w:val="24"/>
                <w:szCs w:val="24"/>
              </w:rPr>
              <w:t>is not responsible for any damage that happens to balloons after I leave the store.</w:t>
            </w:r>
          </w:p>
          <w:p w:rsidR="00FF1112" w:rsidRDefault="00FF1112" w:rsidP="009C78EE">
            <w:pPr>
              <w:jc w:val="center"/>
              <w:rPr>
                <w:b/>
                <w:sz w:val="24"/>
                <w:szCs w:val="24"/>
              </w:rPr>
            </w:pPr>
          </w:p>
          <w:p w:rsidR="00FF1112" w:rsidRDefault="00FF1112" w:rsidP="009C7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  <w:r w:rsidR="006D5D97">
              <w:rPr>
                <w:b/>
                <w:sz w:val="24"/>
                <w:szCs w:val="24"/>
              </w:rPr>
              <w:t>-F</w:t>
            </w:r>
            <w:r>
              <w:rPr>
                <w:b/>
                <w:sz w:val="24"/>
                <w:szCs w:val="24"/>
              </w:rPr>
              <w:t>loat:    Y / N</w:t>
            </w:r>
            <w:r w:rsidR="00232F32">
              <w:rPr>
                <w:b/>
                <w:sz w:val="24"/>
                <w:szCs w:val="24"/>
              </w:rPr>
              <w:t xml:space="preserve"> ( Additional Cost )</w:t>
            </w:r>
          </w:p>
          <w:p w:rsidR="00FF1112" w:rsidRDefault="00FF1112" w:rsidP="009C78EE">
            <w:pPr>
              <w:rPr>
                <w:b/>
                <w:sz w:val="24"/>
                <w:szCs w:val="24"/>
              </w:rPr>
            </w:pPr>
          </w:p>
          <w:p w:rsidR="00FF1112" w:rsidRPr="00654221" w:rsidRDefault="00FF1112" w:rsidP="009C78EE">
            <w:pPr>
              <w:rPr>
                <w:b/>
                <w:sz w:val="24"/>
                <w:szCs w:val="24"/>
              </w:rPr>
            </w:pPr>
            <w:r w:rsidRPr="00FF1112">
              <w:rPr>
                <w:b/>
                <w:i/>
                <w:sz w:val="24"/>
                <w:szCs w:val="24"/>
              </w:rPr>
              <w:t>High</w:t>
            </w:r>
            <w:r w:rsidR="006D5D97">
              <w:rPr>
                <w:b/>
                <w:i/>
                <w:sz w:val="24"/>
                <w:szCs w:val="24"/>
              </w:rPr>
              <w:t>-F</w:t>
            </w:r>
            <w:r w:rsidR="006D5D97" w:rsidRPr="00FF1112">
              <w:rPr>
                <w:b/>
                <w:i/>
                <w:sz w:val="24"/>
                <w:szCs w:val="24"/>
              </w:rPr>
              <w:t>loat: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32F32">
              <w:rPr>
                <w:b/>
                <w:sz w:val="24"/>
                <w:szCs w:val="24"/>
              </w:rPr>
              <w:t xml:space="preserve">is a product we offer that </w:t>
            </w:r>
            <w:r>
              <w:rPr>
                <w:b/>
                <w:sz w:val="24"/>
                <w:szCs w:val="24"/>
              </w:rPr>
              <w:t>prolongs the life of balloons.</w:t>
            </w:r>
            <w:r w:rsidR="005F660F">
              <w:rPr>
                <w:b/>
                <w:sz w:val="24"/>
                <w:szCs w:val="24"/>
              </w:rPr>
              <w:t xml:space="preserve">  </w:t>
            </w:r>
          </w:p>
          <w:p w:rsidR="00556569" w:rsidRDefault="00556569" w:rsidP="009C78EE">
            <w:pPr>
              <w:rPr>
                <w:b/>
                <w:sz w:val="24"/>
              </w:rPr>
            </w:pPr>
          </w:p>
          <w:p w:rsidR="00556569" w:rsidRDefault="005F660F" w:rsidP="009C78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understand the above </w:t>
            </w:r>
            <w:r w:rsidR="00556569">
              <w:rPr>
                <w:b/>
                <w:sz w:val="24"/>
              </w:rPr>
              <w:t xml:space="preserve"> </w:t>
            </w:r>
          </w:p>
          <w:p w:rsidR="00556569" w:rsidRDefault="00556569" w:rsidP="009C78EE">
            <w:pPr>
              <w:rPr>
                <w:b/>
                <w:sz w:val="24"/>
              </w:rPr>
            </w:pPr>
          </w:p>
          <w:p w:rsidR="00556569" w:rsidRDefault="00556569" w:rsidP="009C78EE">
            <w:pPr>
              <w:rPr>
                <w:b/>
                <w:sz w:val="24"/>
              </w:rPr>
            </w:pPr>
          </w:p>
          <w:p w:rsidR="00556569" w:rsidRDefault="00556569" w:rsidP="009C78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___________________________Date: ________________</w:t>
            </w:r>
          </w:p>
          <w:p w:rsidR="00556569" w:rsidRDefault="00556569" w:rsidP="009C78EE">
            <w:pPr>
              <w:jc w:val="center"/>
              <w:rPr>
                <w:b/>
                <w:sz w:val="24"/>
              </w:rPr>
            </w:pPr>
          </w:p>
          <w:p w:rsidR="00556569" w:rsidRDefault="00556569" w:rsidP="009C78EE">
            <w:pPr>
              <w:jc w:val="center"/>
              <w:rPr>
                <w:b/>
                <w:sz w:val="24"/>
              </w:rPr>
            </w:pPr>
          </w:p>
          <w:p w:rsidR="00556569" w:rsidRDefault="00556569" w:rsidP="009C78EE">
            <w:pPr>
              <w:rPr>
                <w:b/>
                <w:sz w:val="24"/>
              </w:rPr>
            </w:pPr>
          </w:p>
        </w:tc>
        <w:tc>
          <w:tcPr>
            <w:tcW w:w="6755" w:type="dxa"/>
          </w:tcPr>
          <w:p w:rsidR="00556569" w:rsidRDefault="00556569" w:rsidP="009C78EE">
            <w:pPr>
              <w:pStyle w:val="Caption"/>
            </w:pPr>
            <w:r>
              <w:t xml:space="preserve">                     </w:t>
            </w:r>
          </w:p>
          <w:p w:rsidR="00556569" w:rsidRPr="002C4ACB" w:rsidRDefault="00556569" w:rsidP="009C78EE">
            <w:pPr>
              <w:rPr>
                <w:b/>
                <w:sz w:val="22"/>
              </w:rPr>
            </w:pPr>
            <w:r w:rsidRPr="00234FC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F2F15BF" wp14:editId="0C620733">
                      <wp:simplePos x="0" y="0"/>
                      <wp:positionH relativeFrom="column">
                        <wp:posOffset>1012736</wp:posOffset>
                      </wp:positionH>
                      <wp:positionV relativeFrom="paragraph">
                        <wp:posOffset>283697</wp:posOffset>
                      </wp:positionV>
                      <wp:extent cx="2800985" cy="499110"/>
                      <wp:effectExtent l="0" t="0" r="18415" b="1524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98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3F00" w:rsidRPr="00234FC7" w:rsidRDefault="00273F00" w:rsidP="00273F0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Balloon Liability </w:t>
                                  </w:r>
                                  <w:r w:rsidRPr="00234FC7">
                                    <w:rPr>
                                      <w:b/>
                                      <w:sz w:val="28"/>
                                    </w:rPr>
                                    <w:t>Waiver</w:t>
                                  </w:r>
                                </w:p>
                                <w:p w:rsidR="00556569" w:rsidRPr="00234FC7" w:rsidRDefault="00556569" w:rsidP="0055656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4FC7">
                                    <w:rPr>
                                      <w:b/>
                                      <w:sz w:val="28"/>
                                    </w:rPr>
                                    <w:t>31FSS/FSWT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F15BF" id="_x0000_s1027" type="#_x0000_t202" style="position:absolute;margin-left:79.75pt;margin-top:22.35pt;width:220.55pt;height:3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ciJwIAAEw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">
                      <v:textbox>
                        <w:txbxContent>
                          <w:p w:rsidR="00273F00" w:rsidRPr="00234FC7" w:rsidRDefault="00273F00" w:rsidP="00273F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Balloon Liability </w:t>
                            </w:r>
                            <w:r w:rsidRPr="00234FC7">
                              <w:rPr>
                                <w:b/>
                                <w:sz w:val="28"/>
                              </w:rPr>
                              <w:t>Waiver</w:t>
                            </w:r>
                          </w:p>
                          <w:p w:rsidR="00556569" w:rsidRPr="00234FC7" w:rsidRDefault="00556569" w:rsidP="0055656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34FC7">
                              <w:rPr>
                                <w:b/>
                                <w:sz w:val="28"/>
                              </w:rPr>
                              <w:t>31FSS/FSWT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4FC7">
              <w:rPr>
                <w:b/>
                <w:noProof/>
                <w:sz w:val="22"/>
              </w:rPr>
              <w:drawing>
                <wp:inline distT="0" distB="0" distL="0" distR="0" wp14:anchorId="27BAD598" wp14:editId="45A0E62F">
                  <wp:extent cx="848755" cy="1063256"/>
                  <wp:effectExtent l="0" t="0" r="8890" b="3810"/>
                  <wp:docPr id="52" name="Picture 52" descr="C:\Users\1274127240K\AppData\Local\Microsoft\Windows\INetCache\Content.Outlook\92QE6173\a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274127240K\AppData\Local\Microsoft\Windows\INetCache\Content.Outlook\92QE6173\ac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23" cy="10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569" w:rsidRDefault="00556569" w:rsidP="009C78EE">
            <w:pPr>
              <w:rPr>
                <w:b/>
                <w:sz w:val="24"/>
              </w:rPr>
            </w:pPr>
          </w:p>
          <w:p w:rsidR="007335E7" w:rsidRDefault="007335E7" w:rsidP="007335E7">
            <w:pPr>
              <w:jc w:val="center"/>
              <w:rPr>
                <w:b/>
                <w:sz w:val="24"/>
              </w:rPr>
            </w:pPr>
          </w:p>
          <w:p w:rsidR="007335E7" w:rsidRDefault="007335E7" w:rsidP="007335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Skills Development Center will always do its absolute best in providing you outstanding service.</w:t>
            </w:r>
          </w:p>
          <w:p w:rsidR="007335E7" w:rsidRDefault="007335E7" w:rsidP="007335E7">
            <w:pPr>
              <w:rPr>
                <w:b/>
                <w:sz w:val="24"/>
              </w:rPr>
            </w:pPr>
          </w:p>
          <w:p w:rsidR="007335E7" w:rsidRDefault="007335E7" w:rsidP="007335E7">
            <w:pPr>
              <w:jc w:val="center"/>
              <w:rPr>
                <w:b/>
                <w:sz w:val="24"/>
              </w:rPr>
            </w:pPr>
          </w:p>
          <w:p w:rsidR="007335E7" w:rsidRDefault="007335E7" w:rsidP="007335E7">
            <w:pPr>
              <w:jc w:val="center"/>
              <w:rPr>
                <w:b/>
                <w:sz w:val="24"/>
              </w:rPr>
            </w:pPr>
            <w:r w:rsidRPr="00654221">
              <w:rPr>
                <w:b/>
                <w:sz w:val="24"/>
                <w:highlight w:val="yellow"/>
              </w:rPr>
              <w:t>(Outside balloon</w:t>
            </w:r>
            <w:r>
              <w:rPr>
                <w:b/>
                <w:sz w:val="24"/>
              </w:rPr>
              <w:t>) I acknowledge that I have brought in balloons that were not purchased in the store and/or are being refilled. With that, I assume all liabilities. The Skills Development Center is not responsible for any damage and/or faults the balloon(s) may have. (Too thin/small to hold helium or any defects that prevent the Sales Clerk from blowing up the balloon)</w:t>
            </w:r>
          </w:p>
          <w:p w:rsidR="007335E7" w:rsidRPr="00654221" w:rsidRDefault="007335E7" w:rsidP="007335E7">
            <w:pPr>
              <w:jc w:val="center"/>
              <w:rPr>
                <w:b/>
                <w:sz w:val="24"/>
                <w:szCs w:val="24"/>
              </w:rPr>
            </w:pPr>
          </w:p>
          <w:p w:rsidR="007335E7" w:rsidRDefault="007335E7" w:rsidP="007335E7">
            <w:pPr>
              <w:jc w:val="center"/>
              <w:rPr>
                <w:b/>
                <w:sz w:val="24"/>
                <w:szCs w:val="24"/>
              </w:rPr>
            </w:pPr>
            <w:r w:rsidRPr="00654221">
              <w:rPr>
                <w:b/>
                <w:sz w:val="24"/>
                <w:szCs w:val="24"/>
                <w:highlight w:val="yellow"/>
              </w:rPr>
              <w:t>(A&amp;C product)</w:t>
            </w:r>
            <w:r w:rsidRPr="00654221">
              <w:rPr>
                <w:b/>
                <w:sz w:val="24"/>
                <w:szCs w:val="24"/>
              </w:rPr>
              <w:t xml:space="preserve"> I acknowledge that, </w:t>
            </w:r>
            <w:r>
              <w:rPr>
                <w:b/>
                <w:sz w:val="24"/>
                <w:szCs w:val="24"/>
              </w:rPr>
              <w:t xml:space="preserve">when buying balloons </w:t>
            </w:r>
            <w:r>
              <w:rPr>
                <w:b/>
                <w:sz w:val="24"/>
              </w:rPr>
              <w:t>The Skills Development Center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4221">
              <w:rPr>
                <w:b/>
                <w:sz w:val="24"/>
                <w:szCs w:val="24"/>
              </w:rPr>
              <w:t>is not responsible for any damage that happens to balloons after I leave the store.</w:t>
            </w:r>
          </w:p>
          <w:p w:rsidR="007335E7" w:rsidRDefault="007335E7" w:rsidP="007335E7">
            <w:pPr>
              <w:jc w:val="center"/>
              <w:rPr>
                <w:b/>
                <w:sz w:val="24"/>
                <w:szCs w:val="24"/>
              </w:rPr>
            </w:pPr>
          </w:p>
          <w:p w:rsidR="007335E7" w:rsidRDefault="007335E7" w:rsidP="0073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High-Float:    Y / N ( Additional Cost )</w:t>
            </w:r>
          </w:p>
          <w:p w:rsidR="007335E7" w:rsidRDefault="007335E7" w:rsidP="007335E7">
            <w:pPr>
              <w:rPr>
                <w:b/>
                <w:sz w:val="24"/>
                <w:szCs w:val="24"/>
              </w:rPr>
            </w:pPr>
          </w:p>
          <w:p w:rsidR="007335E7" w:rsidRPr="00654221" w:rsidRDefault="007335E7" w:rsidP="007335E7">
            <w:pPr>
              <w:rPr>
                <w:b/>
                <w:sz w:val="24"/>
                <w:szCs w:val="24"/>
              </w:rPr>
            </w:pPr>
            <w:r w:rsidRPr="00FF1112">
              <w:rPr>
                <w:b/>
                <w:i/>
                <w:sz w:val="24"/>
                <w:szCs w:val="24"/>
              </w:rPr>
              <w:t>High</w:t>
            </w:r>
            <w:r>
              <w:rPr>
                <w:b/>
                <w:i/>
                <w:sz w:val="24"/>
                <w:szCs w:val="24"/>
              </w:rPr>
              <w:t>-F</w:t>
            </w:r>
            <w:r w:rsidRPr="00FF1112">
              <w:rPr>
                <w:b/>
                <w:i/>
                <w:sz w:val="24"/>
                <w:szCs w:val="24"/>
              </w:rPr>
              <w:t>loat: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is a product we offer that prolongs the life of balloons.  </w:t>
            </w:r>
          </w:p>
          <w:p w:rsidR="007335E7" w:rsidRDefault="007335E7" w:rsidP="007335E7">
            <w:pPr>
              <w:rPr>
                <w:b/>
                <w:sz w:val="24"/>
              </w:rPr>
            </w:pPr>
          </w:p>
          <w:p w:rsidR="007335E7" w:rsidRDefault="007335E7" w:rsidP="007335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understand the above  </w:t>
            </w:r>
          </w:p>
          <w:p w:rsidR="007335E7" w:rsidRDefault="007335E7" w:rsidP="007335E7">
            <w:pPr>
              <w:rPr>
                <w:b/>
                <w:sz w:val="24"/>
              </w:rPr>
            </w:pPr>
          </w:p>
          <w:p w:rsidR="007335E7" w:rsidRDefault="007335E7" w:rsidP="007335E7">
            <w:pPr>
              <w:rPr>
                <w:b/>
                <w:sz w:val="24"/>
              </w:rPr>
            </w:pPr>
          </w:p>
          <w:p w:rsidR="007335E7" w:rsidRDefault="007335E7" w:rsidP="007335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___________________________Date: ________________</w:t>
            </w:r>
          </w:p>
          <w:p w:rsidR="00556569" w:rsidRDefault="00556569" w:rsidP="009C78EE">
            <w:pPr>
              <w:pStyle w:val="Caption"/>
            </w:pPr>
          </w:p>
        </w:tc>
      </w:tr>
    </w:tbl>
    <w:p w:rsidR="002C4ACB" w:rsidRDefault="002C4ACB"/>
    <w:p w:rsidR="002C4ACB" w:rsidRDefault="002C4ACB"/>
    <w:p w:rsidR="002C4ACB" w:rsidRDefault="00234FC7" w:rsidP="002C4ACB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 w:rsidR="002C4ACB" w:rsidRDefault="002C4ACB"/>
    <w:p w:rsidR="002C4ACB" w:rsidRDefault="002C4ACB" w:rsidP="00556569">
      <w:bookmarkStart w:id="0" w:name="_GoBack"/>
      <w:bookmarkEnd w:id="0"/>
    </w:p>
    <w:sectPr w:rsidR="002C4ACB" w:rsidSect="005565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CB"/>
    <w:rsid w:val="0010535D"/>
    <w:rsid w:val="00232F32"/>
    <w:rsid w:val="00234FC7"/>
    <w:rsid w:val="00273F00"/>
    <w:rsid w:val="002C4ACB"/>
    <w:rsid w:val="003347B1"/>
    <w:rsid w:val="00556569"/>
    <w:rsid w:val="005F2D87"/>
    <w:rsid w:val="005F660F"/>
    <w:rsid w:val="00654221"/>
    <w:rsid w:val="006D5D97"/>
    <w:rsid w:val="007335E7"/>
    <w:rsid w:val="007D084C"/>
    <w:rsid w:val="007D74E8"/>
    <w:rsid w:val="00821221"/>
    <w:rsid w:val="009C78EE"/>
    <w:rsid w:val="00C609DC"/>
    <w:rsid w:val="00F84A5A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57AF"/>
  <w15:chartTrackingRefBased/>
  <w15:docId w15:val="{7912BD11-13F7-42D7-ABC4-EFCBA1F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C4ACB"/>
    <w:pPr>
      <w:jc w:val="center"/>
    </w:pPr>
    <w:rPr>
      <w:b/>
      <w:sz w:val="28"/>
    </w:rPr>
  </w:style>
  <w:style w:type="table" w:styleId="TableGrid">
    <w:name w:val="Table Grid"/>
    <w:basedOn w:val="TableNormal"/>
    <w:uiPriority w:val="39"/>
    <w:rsid w:val="002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2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F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EMILY E NF-02 USAF USAFE 31 FSS/FSCA</dc:creator>
  <cp:keywords/>
  <dc:description/>
  <cp:lastModifiedBy>RAMOS RODRIGUEZ, FRANCHESKA J NF-02 USAF USAFE 31 FSS/FSRI</cp:lastModifiedBy>
  <cp:revision>2</cp:revision>
  <cp:lastPrinted>2022-02-25T08:19:00Z</cp:lastPrinted>
  <dcterms:created xsi:type="dcterms:W3CDTF">2022-03-22T08:43:00Z</dcterms:created>
  <dcterms:modified xsi:type="dcterms:W3CDTF">2022-03-22T08:43:00Z</dcterms:modified>
</cp:coreProperties>
</file>