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6EF" w:rsidP="005D46D9" w:rsidRDefault="009912A7" w14:paraId="5026424A" w14:textId="77777777">
      <w:pPr>
        <w:spacing w:before="60"/>
        <w:ind w:left="1099" w:right="20" w:hanging="1099"/>
        <w:jc w:val="center"/>
        <w:rPr>
          <w:sz w:val="32"/>
        </w:rPr>
      </w:pPr>
      <w:r>
        <w:rPr>
          <w:sz w:val="32"/>
        </w:rPr>
        <w:t>Military Personnel Section</w:t>
      </w:r>
      <w:r w:rsidR="005D46D9">
        <w:rPr>
          <w:sz w:val="32"/>
        </w:rPr>
        <w:t xml:space="preserve"> </w:t>
      </w:r>
      <w:r>
        <w:rPr>
          <w:sz w:val="32"/>
        </w:rPr>
        <w:t xml:space="preserve">(MPS) Customer </w:t>
      </w:r>
      <w:r w:rsidR="005D46D9">
        <w:rPr>
          <w:sz w:val="32"/>
        </w:rPr>
        <w:t>S</w:t>
      </w:r>
      <w:r>
        <w:rPr>
          <w:sz w:val="32"/>
        </w:rPr>
        <w:t>upport</w:t>
      </w:r>
    </w:p>
    <w:p w:rsidRPr="005D46D9" w:rsidR="004376EF" w:rsidRDefault="009912A7" w14:paraId="66C9E819" w14:textId="77777777">
      <w:pPr>
        <w:spacing w:before="200"/>
        <w:ind w:left="1099" w:right="916"/>
        <w:jc w:val="center"/>
        <w:rPr>
          <w:b/>
          <w:sz w:val="40"/>
        </w:rPr>
      </w:pPr>
      <w:r w:rsidRPr="005D46D9">
        <w:rPr>
          <w:b/>
          <w:sz w:val="40"/>
        </w:rPr>
        <w:t>DIVORCE CHECKLIST</w:t>
      </w:r>
    </w:p>
    <w:p w:rsidR="004376EF" w:rsidP="005D46D9" w:rsidRDefault="009912A7" w14:paraId="6AD9FCDE" w14:textId="0D1A7014">
      <w:pPr>
        <w:pStyle w:val="BodyText"/>
        <w:tabs>
          <w:tab w:val="left" w:pos="967"/>
        </w:tabs>
        <w:spacing w:before="313" w:line="264" w:lineRule="auto"/>
        <w:ind w:left="810" w:right="378" w:hanging="710"/>
        <w:rPr>
          <w:u w:val="none"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35"/>
          <w:u w:val="none"/>
        </w:rPr>
        <w:t xml:space="preserve"> </w:t>
      </w:r>
      <w:r>
        <w:rPr>
          <w:b/>
          <w:u w:val="none"/>
        </w:rPr>
        <w:t>DEERS Disenrollment</w:t>
      </w:r>
      <w:r>
        <w:rPr>
          <w:u w:val="none"/>
        </w:rPr>
        <w:t>:  Bring a</w:t>
      </w:r>
      <w:r>
        <w:rPr>
          <w:spacing w:val="-1"/>
          <w:u w:val="none"/>
        </w:rPr>
        <w:t xml:space="preserve"> </w:t>
      </w:r>
      <w:r>
        <w:rPr>
          <w:u w:val="none"/>
        </w:rPr>
        <w:t>certified</w:t>
      </w:r>
      <w:r>
        <w:rPr>
          <w:spacing w:val="-1"/>
          <w:u w:val="none"/>
        </w:rPr>
        <w:t xml:space="preserve"> </w:t>
      </w:r>
      <w:r>
        <w:rPr>
          <w:u w:val="none"/>
        </w:rPr>
        <w:t>copy of divorce decree to customer service for DEERS/MILPDS</w:t>
      </w:r>
      <w:r>
        <w:rPr>
          <w:spacing w:val="-13"/>
          <w:u w:val="none"/>
        </w:rPr>
        <w:t xml:space="preserve"> </w:t>
      </w:r>
      <w:r>
        <w:rPr>
          <w:u w:val="none"/>
        </w:rPr>
        <w:t>update.</w:t>
      </w:r>
    </w:p>
    <w:p w:rsidRPr="00A1683A" w:rsidR="00A1683A" w:rsidP="00A1683A" w:rsidRDefault="00A1683A" w14:paraId="47C6BF2B" w14:textId="77777777">
      <w:pPr>
        <w:pStyle w:val="BodyText"/>
        <w:tabs>
          <w:tab w:val="left" w:pos="967"/>
        </w:tabs>
        <w:spacing w:before="0" w:line="264" w:lineRule="auto"/>
        <w:ind w:left="810" w:right="378" w:hanging="710"/>
        <w:rPr>
          <w:sz w:val="16"/>
          <w:szCs w:val="16"/>
          <w:u w:val="none"/>
        </w:rPr>
      </w:pPr>
    </w:p>
    <w:p w:rsidR="004376EF" w:rsidP="005D46D9" w:rsidRDefault="009912A7" w14:paraId="2EA0AB77" w14:textId="77777777">
      <w:pPr>
        <w:tabs>
          <w:tab w:val="left" w:pos="901"/>
        </w:tabs>
        <w:spacing w:before="91" w:line="264" w:lineRule="auto"/>
        <w:ind w:left="810" w:right="481" w:hanging="710"/>
        <w:rPr>
          <w:sz w:val="28"/>
        </w:rPr>
      </w:pP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</w:rPr>
        <w:t xml:space="preserve">Retrieve Spouse Dependent ID card </w:t>
      </w:r>
      <w:r>
        <w:rPr>
          <w:sz w:val="28"/>
        </w:rPr>
        <w:t>to include any</w:t>
      </w:r>
      <w:r>
        <w:rPr>
          <w:spacing w:val="-22"/>
          <w:sz w:val="28"/>
        </w:rPr>
        <w:t xml:space="preserve"> </w:t>
      </w:r>
      <w:r>
        <w:rPr>
          <w:sz w:val="28"/>
        </w:rPr>
        <w:t>Children</w:t>
      </w:r>
      <w:r>
        <w:rPr>
          <w:spacing w:val="-4"/>
          <w:sz w:val="28"/>
        </w:rPr>
        <w:t xml:space="preserve"> </w:t>
      </w:r>
      <w:r>
        <w:rPr>
          <w:sz w:val="28"/>
        </w:rPr>
        <w:t>ID card (s) if no longer supporting IAW AFI</w:t>
      </w:r>
      <w:r>
        <w:rPr>
          <w:spacing w:val="-8"/>
          <w:sz w:val="28"/>
        </w:rPr>
        <w:t xml:space="preserve"> </w:t>
      </w:r>
      <w:r>
        <w:rPr>
          <w:sz w:val="28"/>
        </w:rPr>
        <w:t>36-3206I</w:t>
      </w:r>
      <w:r w:rsidR="005D46D9">
        <w:rPr>
          <w:sz w:val="28"/>
        </w:rPr>
        <w:t>.</w:t>
      </w:r>
    </w:p>
    <w:p w:rsidRPr="00A1683A" w:rsidR="00A1683A" w:rsidP="005D46D9" w:rsidRDefault="00A1683A" w14:paraId="64DEBBB6" w14:textId="77777777">
      <w:pPr>
        <w:tabs>
          <w:tab w:val="left" w:pos="901"/>
        </w:tabs>
        <w:spacing w:before="91" w:line="264" w:lineRule="auto"/>
        <w:ind w:left="810" w:right="481" w:hanging="710"/>
        <w:rPr>
          <w:sz w:val="16"/>
          <w:szCs w:val="16"/>
        </w:rPr>
      </w:pPr>
    </w:p>
    <w:p w:rsidR="004376EF" w:rsidP="00157C3A" w:rsidRDefault="005D46D9" w14:paraId="4FD419E5" w14:textId="77777777">
      <w:pPr>
        <w:pStyle w:val="BodyText"/>
        <w:tabs>
          <w:tab w:val="left" w:pos="803"/>
        </w:tabs>
        <w:spacing w:before="90" w:after="240"/>
        <w:ind w:left="100"/>
        <w:rPr>
          <w:u w:val="none"/>
        </w:rPr>
      </w:pPr>
      <w:r>
        <w:rPr>
          <w:b/>
          <w:u w:val="thick"/>
        </w:rPr>
        <w:tab/>
      </w:r>
      <w:r w:rsidR="009912A7">
        <w:rPr>
          <w:b/>
          <w:u w:val="none"/>
        </w:rPr>
        <w:t xml:space="preserve">SGLI:  </w:t>
      </w:r>
      <w:r w:rsidR="009912A7">
        <w:rPr>
          <w:u w:val="none"/>
        </w:rPr>
        <w:t>Update current SGLI if there are any</w:t>
      </w:r>
      <w:r w:rsidR="009912A7">
        <w:rPr>
          <w:spacing w:val="-20"/>
          <w:u w:val="none"/>
        </w:rPr>
        <w:t xml:space="preserve"> </w:t>
      </w:r>
      <w:r w:rsidR="009912A7">
        <w:rPr>
          <w:u w:val="none"/>
        </w:rPr>
        <w:t>changes.</w:t>
      </w:r>
    </w:p>
    <w:p w:rsidRPr="00A1683A" w:rsidR="004376EF" w:rsidP="00157C3A" w:rsidRDefault="004376EF" w14:paraId="16F24BCC" w14:textId="77777777">
      <w:pPr>
        <w:pStyle w:val="BodyText"/>
        <w:spacing w:after="240"/>
        <w:rPr>
          <w:sz w:val="16"/>
          <w:szCs w:val="16"/>
          <w:u w:val="none"/>
        </w:rPr>
      </w:pPr>
    </w:p>
    <w:p w:rsidR="004376EF" w:rsidP="00157C3A" w:rsidRDefault="005D46D9" w14:paraId="68529046" w14:textId="77777777">
      <w:pPr>
        <w:tabs>
          <w:tab w:val="left" w:pos="803"/>
        </w:tabs>
        <w:spacing w:before="91" w:after="240"/>
        <w:ind w:left="100"/>
        <w:rPr>
          <w:sz w:val="28"/>
        </w:rPr>
      </w:pPr>
      <w:r>
        <w:rPr>
          <w:b/>
          <w:sz w:val="28"/>
          <w:u w:val="thick"/>
        </w:rPr>
        <w:tab/>
      </w:r>
      <w:r w:rsidR="009912A7">
        <w:rPr>
          <w:b/>
          <w:sz w:val="28"/>
        </w:rPr>
        <w:t xml:space="preserve">FSGLI:  </w:t>
      </w:r>
      <w:r w:rsidR="009912A7">
        <w:rPr>
          <w:sz w:val="28"/>
        </w:rPr>
        <w:t>Ensure Spouse FSGLI has been</w:t>
      </w:r>
      <w:r w:rsidR="009912A7">
        <w:rPr>
          <w:spacing w:val="-26"/>
          <w:sz w:val="28"/>
        </w:rPr>
        <w:t xml:space="preserve"> </w:t>
      </w:r>
      <w:r w:rsidR="009912A7">
        <w:rPr>
          <w:sz w:val="28"/>
        </w:rPr>
        <w:t>terminated</w:t>
      </w:r>
      <w:r>
        <w:rPr>
          <w:sz w:val="28"/>
        </w:rPr>
        <w:t>.</w:t>
      </w:r>
    </w:p>
    <w:p w:rsidRPr="00A1683A" w:rsidR="004376EF" w:rsidP="00157C3A" w:rsidRDefault="004376EF" w14:paraId="4275ABFD" w14:textId="77777777">
      <w:pPr>
        <w:pStyle w:val="BodyText"/>
        <w:spacing w:before="6" w:after="240"/>
        <w:rPr>
          <w:sz w:val="16"/>
          <w:szCs w:val="16"/>
          <w:u w:val="none"/>
        </w:rPr>
      </w:pPr>
    </w:p>
    <w:p w:rsidR="004376EF" w:rsidP="00157C3A" w:rsidRDefault="005D46D9" w14:paraId="3753EB97" w14:textId="77777777" w14:noSpellErr="1">
      <w:pPr>
        <w:pStyle w:val="BodyText"/>
        <w:tabs>
          <w:tab w:val="left" w:pos="803"/>
        </w:tabs>
        <w:spacing w:before="91" w:after="240"/>
        <w:ind w:left="810" w:right="295" w:hanging="710"/>
        <w:rPr>
          <w:u w:val="none"/>
        </w:rPr>
      </w:pPr>
      <w:r w:rsidRPr="73266113" w:rsidR="009912A7">
        <w:rPr>
          <w:b w:val="1"/>
          <w:bCs w:val="1"/>
          <w:u w:val="none"/>
        </w:rPr>
        <w:t xml:space="preserve">TRICARE:  </w:t>
      </w:r>
      <w:r w:rsidR="009912A7">
        <w:rPr>
          <w:u w:val="none"/>
        </w:rPr>
        <w:t>Visit TRI</w:t>
      </w:r>
      <w:r w:rsidR="005D46D9">
        <w:rPr>
          <w:u w:val="none"/>
        </w:rPr>
        <w:t xml:space="preserve">CARE rep at base Hospital/Clinic </w:t>
      </w:r>
      <w:r w:rsidR="009912A7">
        <w:rPr>
          <w:u w:val="none"/>
        </w:rPr>
        <w:t>and take a copy of the DD form</w:t>
      </w:r>
      <w:r w:rsidR="009912A7">
        <w:rPr>
          <w:spacing w:val="-22"/>
          <w:u w:val="none"/>
        </w:rPr>
        <w:t xml:space="preserve"> </w:t>
      </w:r>
      <w:r w:rsidR="009912A7">
        <w:rPr>
          <w:u w:val="none"/>
        </w:rPr>
        <w:t>1172 to TRICARE for</w:t>
      </w:r>
      <w:r w:rsidR="009912A7">
        <w:rPr>
          <w:spacing w:val="-9"/>
          <w:u w:val="none"/>
        </w:rPr>
        <w:t xml:space="preserve"> </w:t>
      </w:r>
      <w:r w:rsidR="009912A7">
        <w:rPr>
          <w:u w:val="none"/>
        </w:rPr>
        <w:t>update.</w:t>
      </w:r>
    </w:p>
    <w:p w:rsidRPr="00A1683A" w:rsidR="004376EF" w:rsidRDefault="004376EF" w14:paraId="2981E22A" w14:textId="77777777">
      <w:pPr>
        <w:pStyle w:val="BodyText"/>
        <w:spacing w:before="9"/>
        <w:rPr>
          <w:sz w:val="16"/>
          <w:szCs w:val="16"/>
          <w:u w:val="none"/>
        </w:rPr>
      </w:pPr>
    </w:p>
    <w:p w:rsidR="004376EF" w:rsidP="00157C3A" w:rsidRDefault="005D46D9" w14:paraId="76CE24B8" w14:textId="77777777" w14:noSpellErr="1">
      <w:pPr>
        <w:pStyle w:val="BodyText"/>
        <w:tabs>
          <w:tab w:val="left" w:pos="803"/>
        </w:tabs>
        <w:spacing w:before="90" w:after="240"/>
        <w:ind w:left="810" w:right="169" w:hanging="710"/>
        <w:rPr>
          <w:u w:val="none"/>
        </w:rPr>
      </w:pPr>
      <w:r w:rsidRPr="73266113" w:rsidR="009912A7">
        <w:rPr>
          <w:b w:val="1"/>
          <w:bCs w:val="1"/>
          <w:u w:val="none"/>
        </w:rPr>
        <w:t xml:space="preserve">FINANCE:  </w:t>
      </w:r>
      <w:r w:rsidR="009912A7">
        <w:rPr>
          <w:u w:val="none"/>
        </w:rPr>
        <w:t xml:space="preserve">Take divorce decree to finance to </w:t>
      </w:r>
      <w:r w:rsidR="005D46D9">
        <w:rPr>
          <w:u w:val="none"/>
        </w:rPr>
        <w:t xml:space="preserve">update </w:t>
      </w:r>
      <w:r w:rsidR="009912A7">
        <w:rPr>
          <w:u w:val="none"/>
        </w:rPr>
        <w:t>BAH,</w:t>
      </w:r>
      <w:r w:rsidR="009912A7">
        <w:rPr>
          <w:spacing w:val="-13"/>
          <w:u w:val="none"/>
        </w:rPr>
        <w:t xml:space="preserve"> </w:t>
      </w:r>
      <w:r w:rsidR="009912A7">
        <w:rPr>
          <w:u w:val="none"/>
        </w:rPr>
        <w:t>COLA,</w:t>
      </w:r>
      <w:r w:rsidR="009912A7">
        <w:rPr>
          <w:spacing w:val="-2"/>
          <w:u w:val="none"/>
        </w:rPr>
        <w:t xml:space="preserve"> </w:t>
      </w:r>
      <w:r w:rsidR="005D46D9">
        <w:rPr>
          <w:u w:val="none"/>
        </w:rPr>
        <w:t>etc.</w:t>
      </w:r>
    </w:p>
    <w:p w:rsidRPr="00A1683A" w:rsidR="004376EF" w:rsidRDefault="004376EF" w14:paraId="5D63A146" w14:textId="77777777">
      <w:pPr>
        <w:pStyle w:val="BodyText"/>
        <w:spacing w:before="9"/>
        <w:rPr>
          <w:sz w:val="16"/>
          <w:szCs w:val="16"/>
          <w:u w:val="none"/>
        </w:rPr>
      </w:pPr>
    </w:p>
    <w:p w:rsidR="004376EF" w:rsidP="00157C3A" w:rsidRDefault="005D46D9" w14:paraId="522EF323" w14:textId="77777777">
      <w:pPr>
        <w:tabs>
          <w:tab w:val="left" w:pos="803"/>
        </w:tabs>
        <w:spacing w:before="90" w:after="240"/>
        <w:ind w:left="100"/>
        <w:rPr>
          <w:sz w:val="28"/>
        </w:rPr>
      </w:pPr>
      <w:r>
        <w:rPr>
          <w:b/>
          <w:sz w:val="28"/>
          <w:u w:val="thick"/>
        </w:rPr>
        <w:tab/>
      </w:r>
      <w:r w:rsidR="009912A7">
        <w:rPr>
          <w:b/>
          <w:sz w:val="28"/>
        </w:rPr>
        <w:t xml:space="preserve">vRED:  </w:t>
      </w:r>
      <w:r w:rsidR="009912A7">
        <w:rPr>
          <w:sz w:val="28"/>
        </w:rPr>
        <w:t xml:space="preserve">Update your vRED </w:t>
      </w:r>
      <w:r w:rsidR="005E5757">
        <w:rPr>
          <w:sz w:val="28"/>
        </w:rPr>
        <w:t>DD Form 93</w:t>
      </w:r>
      <w:r>
        <w:rPr>
          <w:sz w:val="28"/>
        </w:rPr>
        <w:t xml:space="preserve"> </w:t>
      </w:r>
      <w:r w:rsidR="009912A7">
        <w:rPr>
          <w:sz w:val="28"/>
        </w:rPr>
        <w:t>(if</w:t>
      </w:r>
      <w:r w:rsidR="009912A7">
        <w:rPr>
          <w:spacing w:val="-20"/>
          <w:sz w:val="28"/>
        </w:rPr>
        <w:t xml:space="preserve"> </w:t>
      </w:r>
      <w:r w:rsidR="009912A7">
        <w:rPr>
          <w:sz w:val="28"/>
        </w:rPr>
        <w:t>applicable).</w:t>
      </w:r>
    </w:p>
    <w:p w:rsidRPr="00A1683A" w:rsidR="004376EF" w:rsidRDefault="004376EF" w14:paraId="6E327774" w14:textId="77777777">
      <w:pPr>
        <w:pStyle w:val="BodyText"/>
        <w:rPr>
          <w:sz w:val="16"/>
          <w:szCs w:val="16"/>
          <w:u w:val="none"/>
        </w:rPr>
      </w:pPr>
    </w:p>
    <w:p w:rsidR="005D46D9" w:rsidP="73266113" w:rsidRDefault="005D46D9" w14:paraId="211D9301" w14:textId="77777777" w14:noSpellErr="1">
      <w:pPr>
        <w:tabs>
          <w:tab w:val="left" w:pos="803"/>
          <w:tab w:val="left" w:pos="3273"/>
        </w:tabs>
        <w:spacing w:before="91" w:line="242" w:lineRule="auto"/>
        <w:ind w:left="810" w:right="107" w:hanging="710"/>
        <w:rPr>
          <w:sz w:val="28"/>
          <w:szCs w:val="28"/>
        </w:rPr>
      </w:pPr>
      <w:r w:rsidRPr="73266113" w:rsidR="005D46D9">
        <w:rPr>
          <w:b w:val="1"/>
          <w:bCs w:val="1"/>
          <w:sz w:val="28"/>
          <w:szCs w:val="28"/>
        </w:rPr>
        <w:t>HOUSING</w:t>
      </w:r>
      <w:r w:rsidRPr="73266113" w:rsidR="009912A7">
        <w:rPr>
          <w:b w:val="1"/>
          <w:bCs w:val="1"/>
          <w:sz w:val="28"/>
          <w:szCs w:val="28"/>
        </w:rPr>
        <w:t xml:space="preserve">:  </w:t>
      </w:r>
      <w:r w:rsidRPr="73266113" w:rsidR="005D46D9">
        <w:rPr>
          <w:sz w:val="28"/>
          <w:szCs w:val="28"/>
        </w:rPr>
        <w:t>Notify Housing Office if you no longer have dependents residing with you. Also check with 1</w:t>
      </w:r>
      <w:r w:rsidRPr="73266113" w:rsidR="005D46D9">
        <w:rPr>
          <w:sz w:val="28"/>
          <w:szCs w:val="28"/>
          <w:vertAlign w:val="superscript"/>
        </w:rPr>
        <w:t>st</w:t>
      </w:r>
      <w:r w:rsidRPr="73266113" w:rsidR="005D46D9">
        <w:rPr>
          <w:sz w:val="28"/>
          <w:szCs w:val="28"/>
        </w:rPr>
        <w:t xml:space="preserve"> SGT for Dorm availability (if</w:t>
      </w:r>
      <w:r w:rsidRPr="73266113" w:rsidR="005D46D9">
        <w:rPr>
          <w:spacing w:val="-20"/>
          <w:sz w:val="28"/>
          <w:szCs w:val="28"/>
        </w:rPr>
        <w:t xml:space="preserve"> </w:t>
      </w:r>
      <w:r w:rsidRPr="73266113" w:rsidR="005D46D9">
        <w:rPr>
          <w:sz w:val="28"/>
          <w:szCs w:val="28"/>
        </w:rPr>
        <w:t>applicable).</w:t>
      </w:r>
    </w:p>
    <w:p w:rsidRPr="00A1683A" w:rsidR="00A1683A" w:rsidP="005D46D9" w:rsidRDefault="00A1683A" w14:paraId="069D5C91" w14:textId="77777777">
      <w:pPr>
        <w:tabs>
          <w:tab w:val="left" w:pos="803"/>
          <w:tab w:val="left" w:pos="3273"/>
        </w:tabs>
        <w:spacing w:before="91" w:line="242" w:lineRule="auto"/>
        <w:ind w:left="810" w:right="107" w:hanging="710"/>
        <w:rPr>
          <w:b/>
          <w:sz w:val="16"/>
          <w:szCs w:val="16"/>
          <w:u w:val="single"/>
        </w:rPr>
      </w:pPr>
    </w:p>
    <w:p w:rsidR="004376EF" w:rsidP="73266113" w:rsidRDefault="005D46D9" w14:paraId="5DF4D9ED" w14:textId="77777777" w14:noSpellErr="1">
      <w:pPr>
        <w:tabs>
          <w:tab w:val="left" w:pos="803"/>
          <w:tab w:val="left" w:pos="3273"/>
        </w:tabs>
        <w:spacing w:before="91" w:line="242" w:lineRule="auto"/>
        <w:ind w:left="810" w:right="107" w:hanging="710"/>
        <w:rPr>
          <w:sz w:val="28"/>
          <w:szCs w:val="28"/>
        </w:rPr>
      </w:pPr>
      <w:r w:rsidRPr="73266113" w:rsidR="009912A7">
        <w:rPr>
          <w:b w:val="1"/>
          <w:bCs w:val="1"/>
          <w:sz w:val="28"/>
          <w:szCs w:val="28"/>
        </w:rPr>
        <w:t>Family</w:t>
      </w:r>
      <w:r w:rsidRPr="73266113" w:rsidR="009912A7">
        <w:rPr>
          <w:b w:val="1"/>
          <w:bCs w:val="1"/>
          <w:spacing w:val="-2"/>
          <w:sz w:val="28"/>
          <w:szCs w:val="28"/>
        </w:rPr>
        <w:t xml:space="preserve"> </w:t>
      </w:r>
      <w:r w:rsidRPr="73266113" w:rsidR="009912A7">
        <w:rPr>
          <w:b w:val="1"/>
          <w:bCs w:val="1"/>
          <w:sz w:val="28"/>
          <w:szCs w:val="28"/>
        </w:rPr>
        <w:t>Care</w:t>
      </w:r>
      <w:r w:rsidRPr="73266113" w:rsidR="009912A7">
        <w:rPr>
          <w:b w:val="1"/>
          <w:bCs w:val="1"/>
          <w:spacing w:val="-5"/>
          <w:sz w:val="28"/>
          <w:szCs w:val="28"/>
        </w:rPr>
        <w:t xml:space="preserve"> </w:t>
      </w:r>
      <w:r w:rsidRPr="73266113" w:rsidR="009912A7">
        <w:rPr>
          <w:b w:val="1"/>
          <w:bCs w:val="1"/>
          <w:sz w:val="28"/>
          <w:szCs w:val="28"/>
        </w:rPr>
        <w:t>Plan:</w:t>
      </w:r>
      <w:r w:rsidRPr="73266113" w:rsidR="009912A7">
        <w:rPr>
          <w:b w:val="1"/>
          <w:bCs w:val="1"/>
          <w:sz w:val="28"/>
          <w:szCs w:val="28"/>
        </w:rPr>
        <w:t xml:space="preserve">  </w:t>
      </w:r>
      <w:r w:rsidRPr="73266113" w:rsidR="009912A7">
        <w:rPr>
          <w:sz w:val="28"/>
          <w:szCs w:val="28"/>
        </w:rPr>
        <w:t>Ensure your Family Care Plan has</w:t>
      </w:r>
      <w:r w:rsidRPr="73266113" w:rsidR="009912A7">
        <w:rPr>
          <w:spacing w:val="-15"/>
          <w:sz w:val="28"/>
          <w:szCs w:val="28"/>
        </w:rPr>
        <w:t xml:space="preserve"> </w:t>
      </w:r>
      <w:r w:rsidRPr="73266113" w:rsidR="009912A7">
        <w:rPr>
          <w:sz w:val="28"/>
          <w:szCs w:val="28"/>
        </w:rPr>
        <w:t>been</w:t>
      </w:r>
      <w:r w:rsidRPr="73266113" w:rsidR="009912A7">
        <w:rPr>
          <w:spacing w:val="-3"/>
          <w:sz w:val="28"/>
          <w:szCs w:val="28"/>
        </w:rPr>
        <w:t xml:space="preserve"> </w:t>
      </w:r>
      <w:r w:rsidRPr="73266113" w:rsidR="009912A7">
        <w:rPr>
          <w:sz w:val="28"/>
          <w:szCs w:val="28"/>
        </w:rPr>
        <w:t>updated</w:t>
      </w:r>
      <w:r w:rsidRPr="73266113" w:rsidR="009912A7">
        <w:rPr>
          <w:spacing w:val="-1"/>
          <w:sz w:val="28"/>
          <w:szCs w:val="28"/>
        </w:rPr>
        <w:t xml:space="preserve"> </w:t>
      </w:r>
      <w:r w:rsidRPr="73266113" w:rsidR="009912A7">
        <w:rPr>
          <w:sz w:val="28"/>
          <w:szCs w:val="28"/>
        </w:rPr>
        <w:t>with your First</w:t>
      </w:r>
      <w:r w:rsidRPr="73266113" w:rsidR="009912A7">
        <w:rPr>
          <w:spacing w:val="-11"/>
          <w:sz w:val="28"/>
          <w:szCs w:val="28"/>
        </w:rPr>
        <w:t xml:space="preserve"> </w:t>
      </w:r>
      <w:r w:rsidRPr="73266113" w:rsidR="009912A7">
        <w:rPr>
          <w:sz w:val="28"/>
          <w:szCs w:val="28"/>
        </w:rPr>
        <w:t>Sergeant</w:t>
      </w:r>
      <w:r w:rsidRPr="73266113" w:rsidR="005D46D9">
        <w:rPr>
          <w:sz w:val="28"/>
          <w:szCs w:val="28"/>
        </w:rPr>
        <w:t>.</w:t>
      </w:r>
    </w:p>
    <w:p w:rsidRPr="00A1683A" w:rsidR="005D46D9" w:rsidP="005D46D9" w:rsidRDefault="005D46D9" w14:paraId="15593C3B" w14:textId="77777777">
      <w:pPr>
        <w:tabs>
          <w:tab w:val="left" w:pos="803"/>
          <w:tab w:val="left" w:pos="3273"/>
        </w:tabs>
        <w:spacing w:before="91" w:line="242" w:lineRule="auto"/>
        <w:ind w:left="810" w:right="107" w:hanging="710"/>
        <w:rPr>
          <w:sz w:val="16"/>
          <w:szCs w:val="16"/>
        </w:rPr>
      </w:pPr>
    </w:p>
    <w:p w:rsidRPr="00157C3A" w:rsidR="009912A7" w:rsidP="73266113" w:rsidRDefault="005D46D9" w14:paraId="1B6862D3" w14:textId="77777777" w14:noSpellErr="1">
      <w:pPr>
        <w:tabs>
          <w:tab w:val="left" w:pos="803"/>
          <w:tab w:val="left" w:pos="3273"/>
        </w:tabs>
        <w:spacing w:before="91" w:line="242" w:lineRule="auto"/>
        <w:ind w:left="810" w:right="107" w:hanging="710"/>
        <w:rPr>
          <w:sz w:val="28"/>
          <w:szCs w:val="28"/>
        </w:rPr>
      </w:pPr>
      <w:r w:rsidRPr="73266113" w:rsidR="005D46D9">
        <w:rPr>
          <w:b w:val="1"/>
          <w:bCs w:val="1"/>
          <w:sz w:val="28"/>
          <w:szCs w:val="28"/>
        </w:rPr>
        <w:t>RETIREES</w:t>
      </w:r>
      <w:r w:rsidRPr="73266113" w:rsidR="009912A7">
        <w:rPr>
          <w:b w:val="1"/>
          <w:bCs w:val="1"/>
          <w:sz w:val="28"/>
          <w:szCs w:val="28"/>
        </w:rPr>
        <w:t>:</w:t>
      </w:r>
      <w:r w:rsidRPr="73266113" w:rsidR="009912A7">
        <w:rPr>
          <w:sz w:val="28"/>
          <w:szCs w:val="28"/>
        </w:rPr>
        <w:t xml:space="preserve">  </w:t>
      </w:r>
      <w:r w:rsidRPr="73266113" w:rsidR="009912A7">
        <w:rPr>
          <w:sz w:val="28"/>
          <w:szCs w:val="28"/>
        </w:rPr>
        <w:t>(if</w:t>
      </w:r>
      <w:r w:rsidRPr="73266113" w:rsidR="009912A7">
        <w:rPr>
          <w:spacing w:val="-20"/>
          <w:sz w:val="28"/>
          <w:szCs w:val="28"/>
        </w:rPr>
        <w:t xml:space="preserve"> </w:t>
      </w:r>
      <w:r w:rsidRPr="73266113" w:rsidR="009912A7">
        <w:rPr>
          <w:sz w:val="28"/>
          <w:szCs w:val="28"/>
        </w:rPr>
        <w:t xml:space="preserve">applicable). </w:t>
      </w:r>
      <w:r w:rsidRPr="73266113" w:rsidR="00A1683A">
        <w:rPr>
          <w:sz w:val="28"/>
          <w:szCs w:val="28"/>
        </w:rPr>
        <w:t>Contact the Survivor Benefit Plan (SBP) customer service representative in Defense Finance and Accounting Service (DFAS)</w:t>
      </w:r>
      <w:r w:rsidRPr="73266113" w:rsidR="009912A7">
        <w:rPr>
          <w:sz w:val="28"/>
          <w:szCs w:val="28"/>
        </w:rPr>
        <w:t xml:space="preserve"> </w:t>
      </w:r>
      <w:r w:rsidRPr="00A1683A" w:rsidR="009912A7">
        <w:rPr>
          <w:sz w:val="28"/>
          <w:szCs w:val="28"/>
        </w:rPr>
        <w:t xml:space="preserve">at </w:t>
      </w:r>
      <w:r w:rsidRPr="00A1683A" w:rsidR="00A1683A">
        <w:rPr>
          <w:rStyle w:val="Strong"/>
          <w:b w:val="0"/>
          <w:bCs w:val="0"/>
          <w:sz w:val="28"/>
          <w:szCs w:val="28"/>
          <w:lang w:val="en"/>
        </w:rPr>
        <w:t>800-321-1080</w:t>
      </w:r>
      <w:r w:rsidRPr="73266113" w:rsidR="00A1683A">
        <w:rPr>
          <w:sz w:val="28"/>
          <w:szCs w:val="28"/>
        </w:rPr>
        <w:t xml:space="preserve"> </w:t>
      </w:r>
      <w:r w:rsidRPr="73266113" w:rsidR="009912A7">
        <w:rPr>
          <w:sz w:val="28"/>
          <w:szCs w:val="28"/>
        </w:rPr>
        <w:t xml:space="preserve">to </w:t>
      </w:r>
      <w:r w:rsidRPr="73266113" w:rsidR="00A1683A">
        <w:rPr>
          <w:sz w:val="28"/>
          <w:szCs w:val="28"/>
        </w:rPr>
        <w:t xml:space="preserve">update any </w:t>
      </w:r>
      <w:r w:rsidRPr="73266113" w:rsidR="009912A7">
        <w:rPr>
          <w:sz w:val="28"/>
          <w:szCs w:val="28"/>
        </w:rPr>
        <w:t>beneficiary changes.</w:t>
      </w:r>
    </w:p>
    <w:sectPr w:rsidRPr="00157C3A" w:rsidR="009912A7">
      <w:type w:val="continuous"/>
      <w:pgSz w:w="12240" w:h="15840" w:orient="portrait"/>
      <w:pgMar w:top="138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EF"/>
    <w:rsid w:val="00157C3A"/>
    <w:rsid w:val="004376EF"/>
    <w:rsid w:val="005D46D9"/>
    <w:rsid w:val="005E5757"/>
    <w:rsid w:val="0087391A"/>
    <w:rsid w:val="009912A7"/>
    <w:rsid w:val="00A1683A"/>
    <w:rsid w:val="00E82E94"/>
    <w:rsid w:val="7326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936E"/>
  <w15:docId w15:val="{63FC5E5D-70E5-4691-808C-3AA0113C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Book Antiqua" w:hAnsi="Book Antiqua" w:eastAsia="Book Antiqua" w:cs="Book Antiqu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A16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67D0500B74744BC4967ECBCDDF584" ma:contentTypeVersion="13" ma:contentTypeDescription="Create a new document." ma:contentTypeScope="" ma:versionID="dc17aa8bde06b134048283272968588b">
  <xsd:schema xmlns:xsd="http://www.w3.org/2001/XMLSchema" xmlns:xs="http://www.w3.org/2001/XMLSchema" xmlns:p="http://schemas.microsoft.com/office/2006/metadata/properties" xmlns:ns2="492ffa26-2022-4623-bd23-99ee3d02a8aa" xmlns:ns3="aba6bc0a-5742-4bc0-aecc-0da5f7c6f0c3" targetNamespace="http://schemas.microsoft.com/office/2006/metadata/properties" ma:root="true" ma:fieldsID="8c213fd94851b4ac79b7f8c2a1603629" ns2:_="" ns3:_="">
    <xsd:import namespace="492ffa26-2022-4623-bd23-99ee3d02a8aa"/>
    <xsd:import namespace="aba6bc0a-5742-4bc0-aecc-0da5f7c6f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fa26-2022-4623-bd23-99ee3d02a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6bc0a-5742-4bc0-aecc-0da5f7c6f0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ca8174a-699a-484f-80ca-acfa1ba8db66}" ma:internalName="TaxCatchAll" ma:showField="CatchAllData" ma:web="aba6bc0a-5742-4bc0-aecc-0da5f7c6f0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ffa26-2022-4623-bd23-99ee3d02a8aa">
      <Terms xmlns="http://schemas.microsoft.com/office/infopath/2007/PartnerControls"/>
    </lcf76f155ced4ddcb4097134ff3c332f>
    <TaxCatchAll xmlns="aba6bc0a-5742-4bc0-aecc-0da5f7c6f0c3" xsi:nil="true"/>
  </documentManagement>
</p:properties>
</file>

<file path=customXml/itemProps1.xml><?xml version="1.0" encoding="utf-8"?>
<ds:datastoreItem xmlns:ds="http://schemas.openxmlformats.org/officeDocument/2006/customXml" ds:itemID="{CDF368CE-EA1F-48D7-99A7-E3EF05C60B82}"/>
</file>

<file path=customXml/itemProps2.xml><?xml version="1.0" encoding="utf-8"?>
<ds:datastoreItem xmlns:ds="http://schemas.openxmlformats.org/officeDocument/2006/customXml" ds:itemID="{05040430-482D-4D0D-A324-BFF2BE6CFFDF}"/>
</file>

<file path=customXml/itemProps3.xml><?xml version="1.0" encoding="utf-8"?>
<ds:datastoreItem xmlns:ds="http://schemas.openxmlformats.org/officeDocument/2006/customXml" ds:itemID="{E2A6CCE1-F24C-41DE-9F0C-B1C84A0D8B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U.S. Air Force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RIVERA, MICHAEL A GS-11 USAF AFSOC 1 SOFSS/FSH</dc:creator>
  <cp:lastModifiedBy>KUHN, MAURA S CIV USAF AETC 49 FSS/FSH</cp:lastModifiedBy>
  <cp:revision>3</cp:revision>
  <dcterms:created xsi:type="dcterms:W3CDTF">2023-05-02T21:16:00Z</dcterms:created>
  <dcterms:modified xsi:type="dcterms:W3CDTF">2023-05-03T21:47:03Z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2011-02-02T00:00:00Z</vt:filetime>
  </property>
  <property fmtid="{D5CDD505-2E9C-101B-9397-08002B2CF9AE}" pid="3" name="LastSaved">
    <vt:filetime>2019-05-21T00:00:00Z</vt:filetime>
  </property>
  <property fmtid="{D5CDD505-2E9C-101B-9397-08002B2CF9AE}" pid="4" name="ContentTypeId">
    <vt:lpwstr>0x01010068667D0500B74744BC4967ECBCDDF584</vt:lpwstr>
  </property>
</Properties>
</file>